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C12" w:rsidRPr="00607E53" w:rsidRDefault="00607E53" w:rsidP="00607E53">
      <w:pPr>
        <w:widowControl/>
        <w:pBdr>
          <w:bottom w:val="single" w:sz="4" w:space="6" w:color="E7E7EB"/>
        </w:pBdr>
        <w:spacing w:after="175"/>
        <w:jc w:val="left"/>
        <w:outlineLvl w:val="1"/>
      </w:pPr>
      <w:r w:rsidRPr="00607E53">
        <w:rPr>
          <w:rFonts w:ascii="Helvetica" w:eastAsia="宋体" w:hAnsi="Helvetica" w:cs="Helvetica"/>
          <w:color w:val="000000"/>
          <w:kern w:val="0"/>
          <w:sz w:val="30"/>
          <w:szCs w:val="30"/>
        </w:rPr>
        <w:t xml:space="preserve">Value </w:t>
      </w:r>
      <w:r w:rsidRPr="00607E53">
        <w:rPr>
          <w:rFonts w:ascii="宋体" w:eastAsia="宋体" w:hAnsi="宋体" w:cs="宋体"/>
          <w:color w:val="000000"/>
          <w:kern w:val="0"/>
          <w:sz w:val="30"/>
          <w:szCs w:val="30"/>
        </w:rPr>
        <w:t>▏</w:t>
      </w:r>
      <w:r w:rsidRPr="00607E53">
        <w:rPr>
          <w:rFonts w:ascii="Helvetica" w:eastAsia="宋体" w:hAnsi="Helvetica" w:cs="Helvetica"/>
          <w:color w:val="000000"/>
          <w:kern w:val="0"/>
          <w:sz w:val="30"/>
          <w:szCs w:val="30"/>
        </w:rPr>
        <w:t>工信部：虚拟现实产业发展白皮书</w:t>
      </w:r>
      <w:r w:rsidRPr="00607E53">
        <w:rPr>
          <w:rFonts w:ascii="Helvetica" w:eastAsia="宋体" w:hAnsi="Helvetica" w:cs="Helvetica"/>
          <w:color w:val="000000"/>
          <w:kern w:val="0"/>
          <w:sz w:val="30"/>
          <w:szCs w:val="30"/>
        </w:rPr>
        <w:t>5.0</w:t>
      </w:r>
      <w:r w:rsidRPr="00607E53">
        <w:rPr>
          <w:rFonts w:ascii="Helvetica" w:eastAsia="宋体" w:hAnsi="Helvetica" w:cs="Helvetica"/>
          <w:color w:val="000000"/>
          <w:kern w:val="0"/>
          <w:sz w:val="30"/>
          <w:szCs w:val="30"/>
        </w:rPr>
        <w:t>（全文）勾勒体育科技未来</w:t>
      </w:r>
      <w:r>
        <w:rPr>
          <w:rFonts w:ascii="Helvetica" w:eastAsia="宋体" w:hAnsi="Helvetica" w:cs="Helvetica" w:hint="eastAsia"/>
          <w:color w:val="000000"/>
          <w:kern w:val="0"/>
          <w:sz w:val="30"/>
          <w:szCs w:val="30"/>
        </w:rPr>
        <w:t>方向</w:t>
      </w:r>
      <w:r w:rsidR="002900FD">
        <w:rPr>
          <w:noProof/>
        </w:rPr>
        <w:drawing>
          <wp:inline distT="0" distB="0" distL="0" distR="0">
            <wp:extent cx="5274310" cy="2661920"/>
            <wp:effectExtent l="19050" t="0" r="2540" b="0"/>
            <wp:docPr id="1" name="图片 0" descr="640.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jpg"/>
                    <pic:cNvPicPr/>
                  </pic:nvPicPr>
                  <pic:blipFill>
                    <a:blip r:embed="rId8" cstate="print"/>
                    <a:stretch>
                      <a:fillRect/>
                    </a:stretch>
                  </pic:blipFill>
                  <pic:spPr>
                    <a:xfrm>
                      <a:off x="0" y="0"/>
                      <a:ext cx="5274310" cy="2661920"/>
                    </a:xfrm>
                    <a:prstGeom prst="rect">
                      <a:avLst/>
                    </a:prstGeom>
                  </pic:spPr>
                </pic:pic>
              </a:graphicData>
            </a:graphic>
          </wp:inline>
        </w:drawing>
      </w:r>
    </w:p>
    <w:p w:rsidR="002900FD" w:rsidRDefault="002900FD" w:rsidP="002900FD">
      <w:pPr>
        <w:jc w:val="center"/>
        <w:rPr>
          <w:rFonts w:ascii="MS Gothic" w:hAnsi="MS Gothic" w:cs="MS Gothic"/>
          <w:color w:val="D6A841"/>
          <w:sz w:val="15"/>
          <w:szCs w:val="15"/>
          <w:shd w:val="clear" w:color="auto" w:fill="FFFFFF"/>
        </w:rPr>
      </w:pPr>
      <w:r>
        <w:rPr>
          <w:rFonts w:ascii="MS Gothic" w:eastAsia="MS Gothic" w:hAnsi="MS Gothic" w:cs="MS Gothic" w:hint="eastAsia"/>
          <w:color w:val="FF6827"/>
          <w:sz w:val="15"/>
          <w:szCs w:val="15"/>
          <w:shd w:val="clear" w:color="auto" w:fill="FFFFFF"/>
        </w:rPr>
        <w:t>✪</w:t>
      </w:r>
      <w:r>
        <w:rPr>
          <w:rFonts w:ascii="微软雅黑" w:eastAsia="微软雅黑" w:hAnsi="微软雅黑" w:hint="eastAsia"/>
          <w:color w:val="FF6827"/>
          <w:sz w:val="15"/>
          <w:szCs w:val="15"/>
          <w:shd w:val="clear" w:color="auto" w:fill="FFFFFF"/>
        </w:rPr>
        <w:t xml:space="preserve"> </w:t>
      </w:r>
      <w:r>
        <w:rPr>
          <w:rFonts w:ascii="MS Gothic" w:eastAsia="MS Gothic" w:hAnsi="MS Gothic" w:cs="MS Gothic" w:hint="eastAsia"/>
          <w:color w:val="3DAAD6"/>
          <w:sz w:val="15"/>
          <w:szCs w:val="15"/>
          <w:shd w:val="clear" w:color="auto" w:fill="FFFFFF"/>
        </w:rPr>
        <w:t>✪</w:t>
      </w:r>
      <w:r>
        <w:rPr>
          <w:rFonts w:ascii="微软雅黑" w:eastAsia="微软雅黑" w:hAnsi="微软雅黑" w:hint="eastAsia"/>
          <w:color w:val="3E3E3E"/>
          <w:sz w:val="15"/>
          <w:szCs w:val="15"/>
          <w:shd w:val="clear" w:color="auto" w:fill="FFFFFF"/>
        </w:rPr>
        <w:t> </w:t>
      </w:r>
      <w:r>
        <w:rPr>
          <w:rFonts w:ascii="MS Gothic" w:eastAsia="MS Gothic" w:hAnsi="MS Gothic" w:cs="MS Gothic" w:hint="eastAsia"/>
          <w:color w:val="D6A841"/>
          <w:sz w:val="15"/>
          <w:szCs w:val="15"/>
          <w:shd w:val="clear" w:color="auto" w:fill="FFFFFF"/>
        </w:rPr>
        <w:t>✪</w:t>
      </w:r>
    </w:p>
    <w:p w:rsidR="002900FD" w:rsidRDefault="002900FD" w:rsidP="00607E53">
      <w:pPr>
        <w:pStyle w:val="a6"/>
        <w:shd w:val="clear" w:color="auto" w:fill="FFFFFF"/>
        <w:spacing w:before="25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继一系列的各大机构报告之后，工信部终于在前两天发布了《虚拟现实产业发展白皮书</w:t>
      </w:r>
      <w:r>
        <w:rPr>
          <w:rFonts w:ascii="Helvetica" w:hAnsi="Helvetica" w:cs="Helvetica"/>
          <w:color w:val="3E3E3E"/>
          <w:sz w:val="20"/>
          <w:szCs w:val="20"/>
        </w:rPr>
        <w:t>5.0</w:t>
      </w:r>
      <w:r>
        <w:rPr>
          <w:rFonts w:ascii="Helvetica" w:hAnsi="Helvetica" w:cs="Helvetica"/>
          <w:color w:val="3E3E3E"/>
          <w:sz w:val="20"/>
          <w:szCs w:val="20"/>
        </w:rPr>
        <w:t>》，用</w:t>
      </w:r>
      <w:r>
        <w:rPr>
          <w:rFonts w:ascii="Helvetica" w:hAnsi="Helvetica" w:cs="Helvetica"/>
          <w:color w:val="3E3E3E"/>
          <w:sz w:val="20"/>
          <w:szCs w:val="20"/>
        </w:rPr>
        <w:t>14000</w:t>
      </w:r>
      <w:r>
        <w:rPr>
          <w:rFonts w:ascii="Helvetica" w:hAnsi="Helvetica" w:cs="Helvetica"/>
          <w:color w:val="3E3E3E"/>
          <w:sz w:val="20"/>
          <w:szCs w:val="20"/>
        </w:rPr>
        <w:t>多字讲述了当前中国虚拟现实产业的发展状况，并提出了相关政策，从国家层面上充分肯定了虚拟现实行业，值得</w:t>
      </w:r>
      <w:r>
        <w:rPr>
          <w:rFonts w:ascii="Helvetica" w:hAnsi="Helvetica" w:cs="Helvetica"/>
          <w:color w:val="3E3E3E"/>
          <w:sz w:val="20"/>
          <w:szCs w:val="20"/>
        </w:rPr>
        <w:t>VR</w:t>
      </w:r>
      <w:r>
        <w:rPr>
          <w:rFonts w:ascii="Helvetica" w:hAnsi="Helvetica" w:cs="Helvetica"/>
          <w:color w:val="3E3E3E"/>
          <w:sz w:val="20"/>
          <w:szCs w:val="20"/>
        </w:rPr>
        <w:t>从业者认真研读。</w:t>
      </w:r>
    </w:p>
    <w:p w:rsidR="00F946E6" w:rsidRDefault="00F946E6" w:rsidP="00607E53">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p>
    <w:p w:rsidR="00F946E6" w:rsidRDefault="002900FD" w:rsidP="00F946E6">
      <w:pPr>
        <w:pStyle w:val="a6"/>
        <w:shd w:val="clear" w:color="auto" w:fill="FFFFFF"/>
        <w:spacing w:before="0" w:beforeAutospacing="0" w:after="0" w:afterAutospacing="0" w:line="360" w:lineRule="atLeast"/>
        <w:jc w:val="center"/>
        <w:rPr>
          <w:rStyle w:val="a7"/>
          <w:rFonts w:ascii="Helvetica" w:hAnsi="Helvetica" w:cs="Helvetica" w:hint="eastAsia"/>
          <w:color w:val="0070C0"/>
          <w:sz w:val="25"/>
          <w:szCs w:val="25"/>
        </w:rPr>
      </w:pPr>
      <w:r>
        <w:rPr>
          <w:rStyle w:val="a7"/>
          <w:rFonts w:ascii="Helvetica" w:hAnsi="Helvetica" w:cs="Helvetica"/>
          <w:color w:val="0070C0"/>
          <w:sz w:val="25"/>
          <w:szCs w:val="25"/>
        </w:rPr>
        <w:t>概述与点评</w:t>
      </w:r>
    </w:p>
    <w:p w:rsidR="002900FD" w:rsidRDefault="00F946E6" w:rsidP="00F946E6">
      <w:pPr>
        <w:pStyle w:val="a6"/>
        <w:shd w:val="clear" w:color="auto" w:fill="FFFFFF"/>
        <w:spacing w:before="0" w:beforeAutospacing="0" w:after="0" w:afterAutospacing="0" w:line="360" w:lineRule="atLeast"/>
        <w:rPr>
          <w:rFonts w:ascii="Helvetica" w:hAnsi="Helvetica" w:cs="Helvetica"/>
          <w:color w:val="3E3E3E"/>
          <w:sz w:val="20"/>
          <w:szCs w:val="20"/>
        </w:rPr>
      </w:pPr>
      <w:r>
        <w:rPr>
          <w:rFonts w:ascii="Helvetica" w:hAnsi="Helvetica" w:cs="Helvetica" w:hint="eastAsia"/>
          <w:color w:val="3E3E3E"/>
          <w:sz w:val="20"/>
          <w:szCs w:val="20"/>
        </w:rPr>
        <w:t xml:space="preserve">    </w:t>
      </w:r>
      <w:r w:rsidR="002900FD">
        <w:rPr>
          <w:rFonts w:ascii="Helvetica" w:hAnsi="Helvetica" w:cs="Helvetica"/>
          <w:color w:val="3E3E3E"/>
          <w:sz w:val="20"/>
          <w:szCs w:val="20"/>
        </w:rPr>
        <w:t>《白皮书》指出，虚拟现实的行业应用有望全面展开，文化内容将日趋繁荣，技术体系和产业格局也将初步形成，我国虚拟现实产业若不尽快布局，将再次陷入落后和追赶国外的局面。未来应该提前谋划布局做好顶层设计，通过财政专项支持虚拟现实技术产业化，实现核心技术突破，加强文化和品牌建设。</w:t>
      </w:r>
    </w:p>
    <w:p w:rsidR="002900FD" w:rsidRDefault="002900FD" w:rsidP="00F946E6">
      <w:pPr>
        <w:pStyle w:val="a6"/>
        <w:shd w:val="clear" w:color="auto" w:fill="FFFFFF"/>
        <w:spacing w:before="0" w:beforeAutospacing="0" w:after="0" w:afterAutospacing="0" w:line="360" w:lineRule="atLeast"/>
        <w:ind w:firstLineChars="200" w:firstLine="400"/>
        <w:jc w:val="both"/>
        <w:rPr>
          <w:rFonts w:ascii="Helvetica" w:hAnsi="Helvetica" w:cs="Helvetica" w:hint="eastAsia"/>
          <w:color w:val="3E3E3E"/>
          <w:sz w:val="20"/>
          <w:szCs w:val="20"/>
        </w:rPr>
      </w:pPr>
      <w:proofErr w:type="gramStart"/>
      <w:r>
        <w:rPr>
          <w:rFonts w:ascii="Helvetica" w:hAnsi="Helvetica" w:cs="Helvetica"/>
          <w:color w:val="3E3E3E"/>
          <w:sz w:val="20"/>
          <w:szCs w:val="20"/>
        </w:rPr>
        <w:t>易观智库分析</w:t>
      </w:r>
      <w:proofErr w:type="gramEnd"/>
      <w:r>
        <w:rPr>
          <w:rFonts w:ascii="Helvetica" w:hAnsi="Helvetica" w:cs="Helvetica"/>
          <w:color w:val="3E3E3E"/>
          <w:sz w:val="20"/>
          <w:szCs w:val="20"/>
        </w:rPr>
        <w:t>师佘双琳认为：虽然白皮书主要是行业认知层面的概述，并不涉及政策指导，但</w:t>
      </w:r>
      <w:r>
        <w:rPr>
          <w:rStyle w:val="a7"/>
          <w:rFonts w:ascii="Helvetica" w:hAnsi="Helvetica" w:cs="Helvetica"/>
          <w:color w:val="3E3E3E"/>
          <w:sz w:val="20"/>
          <w:szCs w:val="20"/>
        </w:rPr>
        <w:t>作为官方文件足以说明国家对于虚拟现实行业价值的肯定。</w:t>
      </w:r>
      <w:r>
        <w:rPr>
          <w:rFonts w:ascii="Helvetica" w:hAnsi="Helvetica" w:cs="Helvetica"/>
          <w:color w:val="3E3E3E"/>
          <w:sz w:val="20"/>
          <w:szCs w:val="20"/>
        </w:rPr>
        <w:t>正如白皮书所指，虚拟现实的应用还存在较多的难题。就目前而言，</w:t>
      </w:r>
      <w:r>
        <w:rPr>
          <w:rFonts w:ascii="Helvetica" w:hAnsi="Helvetica" w:cs="Helvetica"/>
          <w:color w:val="3E3E3E"/>
          <w:sz w:val="20"/>
          <w:szCs w:val="20"/>
        </w:rPr>
        <w:t>VR</w:t>
      </w:r>
      <w:r>
        <w:rPr>
          <w:rFonts w:ascii="Helvetica" w:hAnsi="Helvetica" w:cs="Helvetica"/>
          <w:color w:val="3E3E3E"/>
          <w:sz w:val="20"/>
          <w:szCs w:val="20"/>
        </w:rPr>
        <w:t>产业发展有两大关键点，即硬件与内容。</w:t>
      </w:r>
    </w:p>
    <w:p w:rsidR="00F946E6" w:rsidRDefault="00F946E6" w:rsidP="00F946E6">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首先要成为消费级的应用，硬件必须在满足消费者的价格要求同时，还要保证良好的用户体验，能够长期被消费者使用。</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其次，要建立内容平台，对消费者产生持续的吸引力。</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hint="eastAsi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同时，还要保证</w:t>
      </w:r>
      <w:r>
        <w:rPr>
          <w:rFonts w:ascii="Helvetica" w:hAnsi="Helvetica" w:cs="Helvetica"/>
          <w:color w:val="3E3E3E"/>
          <w:sz w:val="20"/>
          <w:szCs w:val="20"/>
        </w:rPr>
        <w:t>VR</w:t>
      </w:r>
      <w:r>
        <w:rPr>
          <w:rFonts w:ascii="Helvetica" w:hAnsi="Helvetica" w:cs="Helvetica"/>
          <w:color w:val="3E3E3E"/>
          <w:sz w:val="20"/>
          <w:szCs w:val="20"/>
        </w:rPr>
        <w:t>内容具备盈利的价值，使消费者具有对内容有付费意愿，这样才能促进内容平台的持续发展。</w:t>
      </w:r>
      <w:r>
        <w:rPr>
          <w:rFonts w:ascii="Helvetica" w:hAnsi="Helvetica" w:cs="Helvetica"/>
          <w:color w:val="3E3E3E"/>
          <w:sz w:val="20"/>
          <w:szCs w:val="20"/>
        </w:rPr>
        <w:t>”</w:t>
      </w:r>
    </w:p>
    <w:p w:rsidR="00F946E6" w:rsidRDefault="00F946E6"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p>
    <w:p w:rsidR="002900FD" w:rsidRDefault="002900FD" w:rsidP="002900FD">
      <w:pPr>
        <w:pStyle w:val="a6"/>
        <w:shd w:val="clear" w:color="auto" w:fill="FFFFFF"/>
        <w:spacing w:before="0" w:beforeAutospacing="0" w:after="0" w:afterAutospacing="0" w:line="360" w:lineRule="atLeast"/>
        <w:jc w:val="center"/>
        <w:rPr>
          <w:rFonts w:ascii="Helvetica" w:hAnsi="Helvetica" w:cs="Helvetica"/>
          <w:color w:val="3E3E3E"/>
          <w:sz w:val="20"/>
          <w:szCs w:val="20"/>
        </w:rPr>
      </w:pPr>
      <w:r>
        <w:rPr>
          <w:rStyle w:val="a7"/>
          <w:rFonts w:ascii="Helvetica" w:hAnsi="Helvetica" w:cs="Helvetica"/>
          <w:color w:val="0070C0"/>
          <w:sz w:val="25"/>
          <w:szCs w:val="25"/>
        </w:rPr>
        <w:lastRenderedPageBreak/>
        <w:t>前</w:t>
      </w:r>
      <w:r>
        <w:rPr>
          <w:rStyle w:val="a7"/>
          <w:rFonts w:ascii="Helvetica" w:hAnsi="Helvetica" w:cs="Helvetica"/>
          <w:color w:val="0070C0"/>
          <w:sz w:val="25"/>
          <w:szCs w:val="25"/>
        </w:rPr>
        <w:t xml:space="preserve">   </w:t>
      </w:r>
      <w:r>
        <w:rPr>
          <w:rStyle w:val="a7"/>
          <w:rFonts w:ascii="Helvetica" w:hAnsi="Helvetica" w:cs="Helvetica"/>
          <w:color w:val="0070C0"/>
          <w:sz w:val="25"/>
          <w:szCs w:val="25"/>
        </w:rPr>
        <w:t>言</w:t>
      </w:r>
    </w:p>
    <w:p w:rsidR="00F946E6" w:rsidRDefault="002900FD" w:rsidP="00F946E6">
      <w:pPr>
        <w:pStyle w:val="a6"/>
        <w:shd w:val="clear" w:color="auto" w:fill="FFFFFF"/>
        <w:spacing w:before="25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信息产业是我国国民经济的基础性、战略性、先导性产业，对我国经济结构调整具有重要的示范意义，是稳增长、促改革的主战场。</w:t>
      </w:r>
    </w:p>
    <w:p w:rsidR="002900FD" w:rsidRDefault="002900FD" w:rsidP="00F946E6">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我国是全球领先的信息产业大国，以虚拟现实等产品为代表的一批市场反响好、用户体验佳的创新性产品推动了供给侧改革，成为提升消费类电子产品有效供给能力的重要手段。</w:t>
      </w:r>
    </w:p>
    <w:p w:rsidR="00F946E6" w:rsidRDefault="002900FD" w:rsidP="00F946E6">
      <w:pPr>
        <w:pStyle w:val="a6"/>
        <w:shd w:val="clear" w:color="auto" w:fill="FFFFFF"/>
        <w:spacing w:before="0" w:beforeAutospacing="0" w:after="0" w:afterAutospacing="0" w:line="360" w:lineRule="atLeast"/>
        <w:ind w:firstLineChars="200" w:firstLine="402"/>
        <w:jc w:val="both"/>
        <w:rPr>
          <w:rFonts w:ascii="Helvetica" w:hAnsi="Helvetica" w:cs="Helvetica" w:hint="eastAsia"/>
          <w:color w:val="3E3E3E"/>
          <w:sz w:val="20"/>
          <w:szCs w:val="20"/>
        </w:rPr>
      </w:pPr>
      <w:r>
        <w:rPr>
          <w:rStyle w:val="a7"/>
          <w:rFonts w:ascii="Helvetica" w:hAnsi="Helvetica" w:cs="Helvetica"/>
          <w:color w:val="3E3E3E"/>
          <w:sz w:val="20"/>
          <w:szCs w:val="20"/>
        </w:rPr>
        <w:t>虚拟现实技术起源于</w:t>
      </w:r>
      <w:r>
        <w:rPr>
          <w:rStyle w:val="a7"/>
          <w:rFonts w:ascii="Helvetica" w:hAnsi="Helvetica" w:cs="Helvetica"/>
          <w:color w:val="3E3E3E"/>
          <w:sz w:val="20"/>
          <w:szCs w:val="20"/>
        </w:rPr>
        <w:t>20</w:t>
      </w:r>
      <w:r>
        <w:rPr>
          <w:rStyle w:val="a7"/>
          <w:rFonts w:ascii="Helvetica" w:hAnsi="Helvetica" w:cs="Helvetica"/>
          <w:color w:val="3E3E3E"/>
          <w:sz w:val="20"/>
          <w:szCs w:val="20"/>
        </w:rPr>
        <w:t>世纪</w:t>
      </w:r>
      <w:r>
        <w:rPr>
          <w:rStyle w:val="a7"/>
          <w:rFonts w:ascii="Helvetica" w:hAnsi="Helvetica" w:cs="Helvetica"/>
          <w:color w:val="3E3E3E"/>
          <w:sz w:val="20"/>
          <w:szCs w:val="20"/>
        </w:rPr>
        <w:t>60</w:t>
      </w:r>
      <w:r>
        <w:rPr>
          <w:rStyle w:val="a7"/>
          <w:rFonts w:ascii="Helvetica" w:hAnsi="Helvetica" w:cs="Helvetica"/>
          <w:color w:val="3E3E3E"/>
          <w:sz w:val="20"/>
          <w:szCs w:val="20"/>
        </w:rPr>
        <w:t>年代</w:t>
      </w:r>
      <w:r>
        <w:rPr>
          <w:rFonts w:ascii="Helvetica" w:hAnsi="Helvetica" w:cs="Helvetica"/>
          <w:color w:val="3E3E3E"/>
          <w:sz w:val="20"/>
          <w:szCs w:val="20"/>
        </w:rPr>
        <w:t>，是指借助计算机系统及传感器技术生成三维环境，创造出一种崭新的人机交互方式，通过调动用户各种感官（视觉、听觉、触觉、嗅觉等）来享受更加真实的、身临其境的体验。</w:t>
      </w:r>
    </w:p>
    <w:p w:rsidR="00F946E6" w:rsidRDefault="002900FD" w:rsidP="00F946E6">
      <w:pPr>
        <w:pStyle w:val="a6"/>
        <w:shd w:val="clear" w:color="auto" w:fill="FFFFFF"/>
        <w:spacing w:before="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随着硬件性能的提升和成本的大幅度降低，近年来虚拟现实产品获得了广泛发展，特别是</w:t>
      </w:r>
      <w:r>
        <w:rPr>
          <w:rFonts w:ascii="Helvetica" w:hAnsi="Helvetica" w:cs="Helvetica"/>
          <w:color w:val="3E3E3E"/>
          <w:sz w:val="20"/>
          <w:szCs w:val="20"/>
        </w:rPr>
        <w:t>2016</w:t>
      </w:r>
      <w:r>
        <w:rPr>
          <w:rFonts w:ascii="Helvetica" w:hAnsi="Helvetica" w:cs="Helvetica"/>
          <w:color w:val="3E3E3E"/>
          <w:sz w:val="20"/>
          <w:szCs w:val="20"/>
        </w:rPr>
        <w:t>年美国消费电子展上，虚拟现实产品成为展会的绝对主角。</w:t>
      </w:r>
    </w:p>
    <w:p w:rsidR="002900FD" w:rsidRDefault="002900FD" w:rsidP="00F946E6">
      <w:pPr>
        <w:pStyle w:val="a6"/>
        <w:shd w:val="clear" w:color="auto" w:fill="FFFFFF"/>
        <w:spacing w:before="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在工业和信息化部电子信息</w:t>
      </w:r>
      <w:proofErr w:type="gramStart"/>
      <w:r>
        <w:rPr>
          <w:rFonts w:ascii="Helvetica" w:hAnsi="Helvetica" w:cs="Helvetica"/>
          <w:color w:val="3E3E3E"/>
          <w:sz w:val="20"/>
          <w:szCs w:val="20"/>
        </w:rPr>
        <w:t>司指导</w:t>
      </w:r>
      <w:proofErr w:type="gramEnd"/>
      <w:r>
        <w:rPr>
          <w:rFonts w:ascii="Helvetica" w:hAnsi="Helvetica" w:cs="Helvetica"/>
          <w:color w:val="3E3E3E"/>
          <w:sz w:val="20"/>
          <w:szCs w:val="20"/>
        </w:rPr>
        <w:t>下，中国电子技术标准化研究院组织编写了《虚拟现实产业发展白皮书》。</w:t>
      </w:r>
    </w:p>
    <w:p w:rsidR="00F946E6" w:rsidRDefault="00F946E6" w:rsidP="00F946E6">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hint="eastAsia"/>
          <w:color w:val="3E3E3E"/>
          <w:sz w:val="20"/>
          <w:szCs w:val="20"/>
        </w:rPr>
        <w:t xml:space="preserve"> </w:t>
      </w:r>
    </w:p>
    <w:p w:rsidR="002900FD" w:rsidRDefault="002900FD" w:rsidP="00F946E6">
      <w:pPr>
        <w:pStyle w:val="a6"/>
        <w:shd w:val="clear" w:color="auto" w:fill="FFFFFF"/>
        <w:spacing w:before="0" w:beforeAutospacing="0" w:after="0" w:afterAutospacing="0" w:line="360" w:lineRule="atLeast"/>
        <w:ind w:firstLineChars="200" w:firstLine="402"/>
        <w:jc w:val="both"/>
        <w:rPr>
          <w:rFonts w:ascii="Helvetica" w:hAnsi="Helvetica" w:cs="Helvetica"/>
          <w:color w:val="3E3E3E"/>
          <w:sz w:val="20"/>
          <w:szCs w:val="20"/>
        </w:rPr>
      </w:pPr>
      <w:r>
        <w:rPr>
          <w:rStyle w:val="a7"/>
          <w:rFonts w:ascii="Helvetica" w:hAnsi="Helvetica" w:cs="Helvetica"/>
          <w:color w:val="3E3E3E"/>
          <w:sz w:val="20"/>
          <w:szCs w:val="20"/>
        </w:rPr>
        <w:t>本白皮书全面阐述国内外虚拟现实产业发展现状、技术特点、关键技术环节和主要应用领域等，并分析未来提升空间，给出相应的政策建议。最后，列出了当前国内外已发布的部分典型虚拟现实产品。</w:t>
      </w:r>
    </w:p>
    <w:p w:rsidR="002900FD" w:rsidRDefault="002900FD" w:rsidP="00F946E6">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本白皮书主要起草人：刘华益、汪莉、单磊、杨震、贾</w:t>
      </w:r>
      <w:r>
        <w:rPr>
          <w:rFonts w:ascii="Helvetica" w:hAnsi="Helvetica" w:cs="Helvetica"/>
          <w:color w:val="3E3E3E"/>
          <w:sz w:val="20"/>
          <w:szCs w:val="20"/>
        </w:rPr>
        <w:t xml:space="preserve"> </w:t>
      </w:r>
      <w:r>
        <w:rPr>
          <w:rFonts w:ascii="Helvetica" w:hAnsi="Helvetica" w:cs="Helvetica"/>
          <w:color w:val="3E3E3E"/>
          <w:sz w:val="20"/>
          <w:szCs w:val="20"/>
        </w:rPr>
        <w:t>博文、赵晓莺、张素兵、孙齐锋、路程、王聪。</w:t>
      </w:r>
    </w:p>
    <w:p w:rsidR="002900FD" w:rsidRDefault="002900FD" w:rsidP="002900FD">
      <w:pPr>
        <w:pStyle w:val="a6"/>
        <w:shd w:val="clear" w:color="auto" w:fill="FFFFFF"/>
        <w:spacing w:before="0" w:beforeAutospacing="0" w:after="0" w:afterAutospacing="0" w:line="360" w:lineRule="atLeast"/>
        <w:jc w:val="center"/>
        <w:rPr>
          <w:rFonts w:ascii="Helvetica" w:hAnsi="Helvetica" w:cs="Helvetica"/>
          <w:color w:val="3E3E3E"/>
          <w:sz w:val="20"/>
          <w:szCs w:val="20"/>
        </w:rPr>
      </w:pPr>
      <w:r>
        <w:rPr>
          <w:rStyle w:val="a7"/>
          <w:rFonts w:ascii="Helvetica" w:hAnsi="Helvetica" w:cs="Helvetica"/>
          <w:color w:val="0070C0"/>
          <w:sz w:val="25"/>
          <w:szCs w:val="25"/>
        </w:rPr>
        <w:t>目</w:t>
      </w:r>
      <w:r>
        <w:rPr>
          <w:rStyle w:val="a7"/>
          <w:rFonts w:ascii="Helvetica" w:hAnsi="Helvetica" w:cs="Helvetica"/>
          <w:color w:val="0070C0"/>
          <w:sz w:val="25"/>
          <w:szCs w:val="25"/>
        </w:rPr>
        <w:t xml:space="preserve">   </w:t>
      </w:r>
      <w:r>
        <w:rPr>
          <w:rStyle w:val="a7"/>
          <w:rFonts w:ascii="Helvetica" w:hAnsi="Helvetica" w:cs="Helvetica"/>
          <w:color w:val="0070C0"/>
          <w:sz w:val="25"/>
          <w:szCs w:val="25"/>
        </w:rPr>
        <w:t>录</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一、虚拟现实发展情况综述</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（一）我国虚拟现实产业发展情况</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（二）国际虚拟现实产业发展情况</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（三）虚拟现实标准化情况</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二、虚拟现实技术特点</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（一）技术综述</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（二）虚拟现实产业链</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（三）虚拟现实技术演进方向</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（四）虚拟现实技术瓶颈和急需解决问题</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三、关键领域应用</w:t>
      </w:r>
      <w:r>
        <w:rPr>
          <w:rStyle w:val="a7"/>
          <w:rFonts w:ascii="Helvetica" w:hAnsi="Helvetica" w:cs="Helvetica"/>
          <w:color w:val="0070C0"/>
          <w:sz w:val="20"/>
          <w:szCs w:val="20"/>
        </w:rPr>
        <w:t> </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（一）军事领域</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（二）游戏娱乐领域</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lastRenderedPageBreak/>
        <w:t>（三）医学领域</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（四）工业领域</w:t>
      </w:r>
      <w:r>
        <w:rPr>
          <w:rFonts w:ascii="Helvetica" w:hAnsi="Helvetica" w:cs="Helvetica"/>
          <w:color w:val="3E3E3E"/>
          <w:sz w:val="20"/>
          <w:szCs w:val="20"/>
        </w:rPr>
        <w:t> </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（五）教育文化领域</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四、我国虚拟现实提升空间</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（一）需提升硬件性能以支撑数据快速处理</w:t>
      </w:r>
      <w:r>
        <w:rPr>
          <w:rFonts w:ascii="Helvetica" w:hAnsi="Helvetica" w:cs="Helvetica"/>
          <w:color w:val="3E3E3E"/>
          <w:sz w:val="20"/>
          <w:szCs w:val="20"/>
        </w:rPr>
        <w:t> </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（二）需完善应用生态环境以拓展应用范围</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（三）需加强公共服务解决行业共性问题</w:t>
      </w:r>
      <w:r>
        <w:rPr>
          <w:rFonts w:ascii="Helvetica" w:hAnsi="Helvetica" w:cs="Helvetica"/>
          <w:color w:val="3E3E3E"/>
          <w:sz w:val="20"/>
          <w:szCs w:val="20"/>
        </w:rPr>
        <w:t> </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五、政策建议</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（一）提前谋划布局做好顶层设计</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（二）推进产业化和行业应用</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（三）加强文化和品牌建设</w:t>
      </w:r>
      <w:r>
        <w:rPr>
          <w:rFonts w:ascii="Helvetica" w:hAnsi="Helvetica" w:cs="Helvetica"/>
          <w:color w:val="3E3E3E"/>
          <w:sz w:val="20"/>
          <w:szCs w:val="20"/>
        </w:rPr>
        <w:t> </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附件：部分典型产品代表</w:t>
      </w:r>
      <w:r>
        <w:rPr>
          <w:rStyle w:val="a7"/>
          <w:rFonts w:ascii="Helvetica" w:hAnsi="Helvetica" w:cs="Helvetica"/>
          <w:color w:val="0070C0"/>
          <w:sz w:val="20"/>
          <w:szCs w:val="20"/>
        </w:rPr>
        <w:t> </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（一）蚁视（</w:t>
      </w:r>
      <w:r>
        <w:rPr>
          <w:rFonts w:ascii="Helvetica" w:hAnsi="Helvetica" w:cs="Helvetica"/>
          <w:color w:val="3E3E3E"/>
          <w:sz w:val="20"/>
          <w:szCs w:val="20"/>
        </w:rPr>
        <w:t xml:space="preserve">VR </w:t>
      </w:r>
      <w:r>
        <w:rPr>
          <w:rFonts w:ascii="Helvetica" w:hAnsi="Helvetica" w:cs="Helvetica"/>
          <w:color w:val="3E3E3E"/>
          <w:sz w:val="20"/>
          <w:szCs w:val="20"/>
        </w:rPr>
        <w:t>头盔）</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（二）深圳</w:t>
      </w:r>
      <w:r>
        <w:rPr>
          <w:rFonts w:ascii="Helvetica" w:hAnsi="Helvetica" w:cs="Helvetica"/>
          <w:color w:val="3E3E3E"/>
          <w:sz w:val="20"/>
          <w:szCs w:val="20"/>
        </w:rPr>
        <w:t xml:space="preserve"> 3Glasses</w:t>
      </w:r>
      <w:r>
        <w:rPr>
          <w:rFonts w:ascii="Helvetica" w:hAnsi="Helvetica" w:cs="Helvetica"/>
          <w:color w:val="3E3E3E"/>
          <w:sz w:val="20"/>
          <w:szCs w:val="20"/>
        </w:rPr>
        <w:t>（</w:t>
      </w:r>
      <w:r>
        <w:rPr>
          <w:rFonts w:ascii="Helvetica" w:hAnsi="Helvetica" w:cs="Helvetica"/>
          <w:color w:val="3E3E3E"/>
          <w:sz w:val="20"/>
          <w:szCs w:val="20"/>
        </w:rPr>
        <w:t xml:space="preserve">VR </w:t>
      </w:r>
      <w:r>
        <w:rPr>
          <w:rFonts w:ascii="Helvetica" w:hAnsi="Helvetica" w:cs="Helvetica"/>
          <w:color w:val="3E3E3E"/>
          <w:sz w:val="20"/>
          <w:szCs w:val="20"/>
        </w:rPr>
        <w:t>头盔和一体机）</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（三）乐相大朋（一体机）</w:t>
      </w:r>
      <w:r>
        <w:rPr>
          <w:rFonts w:ascii="Helvetica" w:hAnsi="Helvetica" w:cs="Helvetica"/>
          <w:color w:val="3E3E3E"/>
          <w:sz w:val="20"/>
          <w:szCs w:val="20"/>
        </w:rPr>
        <w:t> </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（四）乐视（手机</w:t>
      </w:r>
      <w:r>
        <w:rPr>
          <w:rFonts w:ascii="Helvetica" w:hAnsi="Helvetica" w:cs="Helvetica"/>
          <w:color w:val="3E3E3E"/>
          <w:sz w:val="20"/>
          <w:szCs w:val="20"/>
        </w:rPr>
        <w:t xml:space="preserve"> VR </w:t>
      </w:r>
      <w:r>
        <w:rPr>
          <w:rFonts w:ascii="Helvetica" w:hAnsi="Helvetica" w:cs="Helvetica"/>
          <w:color w:val="3E3E3E"/>
          <w:sz w:val="20"/>
          <w:szCs w:val="20"/>
        </w:rPr>
        <w:t>头盔）</w:t>
      </w:r>
      <w:r>
        <w:rPr>
          <w:rFonts w:ascii="Helvetica" w:hAnsi="Helvetica" w:cs="Helvetica"/>
          <w:color w:val="3E3E3E"/>
          <w:sz w:val="20"/>
          <w:szCs w:val="20"/>
        </w:rPr>
        <w:t> </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（五）</w:t>
      </w:r>
      <w:r>
        <w:rPr>
          <w:rFonts w:ascii="Helvetica" w:hAnsi="Helvetica" w:cs="Helvetica"/>
          <w:color w:val="3E3E3E"/>
          <w:sz w:val="20"/>
          <w:szCs w:val="20"/>
        </w:rPr>
        <w:t>HTC</w:t>
      </w:r>
      <w:r>
        <w:rPr>
          <w:rFonts w:ascii="Helvetica" w:hAnsi="Helvetica" w:cs="Helvetica"/>
          <w:color w:val="3E3E3E"/>
          <w:sz w:val="20"/>
          <w:szCs w:val="20"/>
        </w:rPr>
        <w:t>（</w:t>
      </w:r>
      <w:r>
        <w:rPr>
          <w:rFonts w:ascii="Helvetica" w:hAnsi="Helvetica" w:cs="Helvetica"/>
          <w:color w:val="3E3E3E"/>
          <w:sz w:val="20"/>
          <w:szCs w:val="20"/>
        </w:rPr>
        <w:t xml:space="preserve">VR </w:t>
      </w:r>
      <w:r>
        <w:rPr>
          <w:rFonts w:ascii="Helvetica" w:hAnsi="Helvetica" w:cs="Helvetica"/>
          <w:color w:val="3E3E3E"/>
          <w:sz w:val="20"/>
          <w:szCs w:val="20"/>
        </w:rPr>
        <w:t>头盔）</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（六）三星（手机</w:t>
      </w:r>
      <w:r>
        <w:rPr>
          <w:rFonts w:ascii="Helvetica" w:hAnsi="Helvetica" w:cs="Helvetica"/>
          <w:color w:val="3E3E3E"/>
          <w:sz w:val="20"/>
          <w:szCs w:val="20"/>
        </w:rPr>
        <w:t xml:space="preserve"> VR </w:t>
      </w:r>
      <w:r>
        <w:rPr>
          <w:rFonts w:ascii="Helvetica" w:hAnsi="Helvetica" w:cs="Helvetica"/>
          <w:color w:val="3E3E3E"/>
          <w:sz w:val="20"/>
          <w:szCs w:val="20"/>
        </w:rPr>
        <w:t>头盔）</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（七）索尼</w:t>
      </w:r>
      <w:r>
        <w:rPr>
          <w:rFonts w:ascii="Helvetica" w:hAnsi="Helvetica" w:cs="Helvetica"/>
          <w:color w:val="3E3E3E"/>
          <w:sz w:val="20"/>
          <w:szCs w:val="20"/>
        </w:rPr>
        <w:t xml:space="preserve"> Morpheus</w:t>
      </w:r>
      <w:r>
        <w:rPr>
          <w:rFonts w:ascii="Helvetica" w:hAnsi="Helvetica" w:cs="Helvetica"/>
          <w:color w:val="3E3E3E"/>
          <w:sz w:val="20"/>
          <w:szCs w:val="20"/>
        </w:rPr>
        <w:t>（</w:t>
      </w:r>
      <w:r>
        <w:rPr>
          <w:rFonts w:ascii="Helvetica" w:hAnsi="Helvetica" w:cs="Helvetica"/>
          <w:color w:val="3E3E3E"/>
          <w:sz w:val="20"/>
          <w:szCs w:val="20"/>
        </w:rPr>
        <w:t xml:space="preserve">VR </w:t>
      </w:r>
      <w:r>
        <w:rPr>
          <w:rFonts w:ascii="Helvetica" w:hAnsi="Helvetica" w:cs="Helvetica"/>
          <w:color w:val="3E3E3E"/>
          <w:sz w:val="20"/>
          <w:szCs w:val="20"/>
        </w:rPr>
        <w:t>头盔）</w:t>
      </w:r>
      <w:r>
        <w:rPr>
          <w:rFonts w:ascii="Helvetica" w:hAnsi="Helvetica" w:cs="Helvetica"/>
          <w:color w:val="3E3E3E"/>
          <w:sz w:val="20"/>
          <w:szCs w:val="20"/>
        </w:rPr>
        <w:t> </w:t>
      </w:r>
    </w:p>
    <w:p w:rsidR="002900FD" w:rsidRDefault="002900FD" w:rsidP="002900FD">
      <w:pPr>
        <w:pStyle w:val="a6"/>
        <w:shd w:val="clear" w:color="auto" w:fill="FFFFFF"/>
        <w:spacing w:before="125"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（八）微软</w:t>
      </w:r>
      <w:r>
        <w:rPr>
          <w:rFonts w:ascii="Helvetica" w:hAnsi="Helvetica" w:cs="Helvetica"/>
          <w:color w:val="3E3E3E"/>
          <w:sz w:val="20"/>
          <w:szCs w:val="20"/>
        </w:rPr>
        <w:t xml:space="preserve"> </w:t>
      </w:r>
      <w:proofErr w:type="spellStart"/>
      <w:r>
        <w:rPr>
          <w:rFonts w:ascii="Helvetica" w:hAnsi="Helvetica" w:cs="Helvetica"/>
          <w:color w:val="3E3E3E"/>
          <w:sz w:val="20"/>
          <w:szCs w:val="20"/>
        </w:rPr>
        <w:t>HoloLens</w:t>
      </w:r>
      <w:proofErr w:type="spellEnd"/>
      <w:r>
        <w:rPr>
          <w:rFonts w:ascii="Helvetica" w:hAnsi="Helvetica" w:cs="Helvetica"/>
          <w:color w:val="3E3E3E"/>
          <w:sz w:val="20"/>
          <w:szCs w:val="20"/>
        </w:rPr>
        <w:t>（</w:t>
      </w:r>
      <w:r>
        <w:rPr>
          <w:rFonts w:ascii="Helvetica" w:hAnsi="Helvetica" w:cs="Helvetica"/>
          <w:color w:val="3E3E3E"/>
          <w:sz w:val="20"/>
          <w:szCs w:val="20"/>
        </w:rPr>
        <w:t xml:space="preserve">AR </w:t>
      </w:r>
      <w:r>
        <w:rPr>
          <w:rFonts w:ascii="Helvetica" w:hAnsi="Helvetica" w:cs="Helvetica"/>
          <w:color w:val="3E3E3E"/>
          <w:sz w:val="20"/>
          <w:szCs w:val="20"/>
        </w:rPr>
        <w:t>头盔）</w:t>
      </w:r>
      <w:r>
        <w:rPr>
          <w:rFonts w:ascii="Helvetica" w:hAnsi="Helvetica" w:cs="Helvetica"/>
          <w:color w:val="3E3E3E"/>
          <w:sz w:val="20"/>
          <w:szCs w:val="20"/>
        </w:rPr>
        <w:t> </w:t>
      </w:r>
    </w:p>
    <w:p w:rsidR="002900FD" w:rsidRDefault="002900FD" w:rsidP="002900FD">
      <w:pPr>
        <w:pStyle w:val="a6"/>
        <w:shd w:val="clear" w:color="auto" w:fill="FFFFFF"/>
        <w:spacing w:before="125" w:beforeAutospacing="0" w:after="25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（九）</w:t>
      </w:r>
      <w:r>
        <w:rPr>
          <w:rFonts w:ascii="Helvetica" w:hAnsi="Helvetica" w:cs="Helvetica"/>
          <w:color w:val="3E3E3E"/>
          <w:sz w:val="20"/>
          <w:szCs w:val="20"/>
        </w:rPr>
        <w:t>Oculus Rift</w:t>
      </w:r>
      <w:r>
        <w:rPr>
          <w:rFonts w:ascii="Helvetica" w:hAnsi="Helvetica" w:cs="Helvetica"/>
          <w:color w:val="3E3E3E"/>
          <w:sz w:val="20"/>
          <w:szCs w:val="20"/>
        </w:rPr>
        <w:t>（</w:t>
      </w:r>
      <w:r>
        <w:rPr>
          <w:rFonts w:ascii="Helvetica" w:hAnsi="Helvetica" w:cs="Helvetica"/>
          <w:color w:val="3E3E3E"/>
          <w:sz w:val="20"/>
          <w:szCs w:val="20"/>
        </w:rPr>
        <w:t xml:space="preserve">VR </w:t>
      </w:r>
      <w:r>
        <w:rPr>
          <w:rFonts w:ascii="Helvetica" w:hAnsi="Helvetica" w:cs="Helvetica"/>
          <w:color w:val="3E3E3E"/>
          <w:sz w:val="20"/>
          <w:szCs w:val="20"/>
        </w:rPr>
        <w:t>头盔）</w:t>
      </w:r>
    </w:p>
    <w:p w:rsidR="002900FD" w:rsidRDefault="002900FD" w:rsidP="002900FD">
      <w:pPr>
        <w:jc w:val="center"/>
        <w:rPr>
          <w:noProof/>
        </w:rPr>
      </w:pPr>
    </w:p>
    <w:p w:rsidR="002900FD" w:rsidRDefault="002900FD" w:rsidP="002900FD">
      <w:pPr>
        <w:pStyle w:val="a6"/>
        <w:shd w:val="clear" w:color="auto" w:fill="FFFFFF"/>
        <w:spacing w:before="0" w:beforeAutospacing="0" w:after="0" w:afterAutospacing="0" w:line="360" w:lineRule="atLeast"/>
        <w:jc w:val="center"/>
        <w:rPr>
          <w:rFonts w:ascii="Helvetica" w:hAnsi="Helvetica" w:cs="Helvetica"/>
          <w:color w:val="3E3E3E"/>
        </w:rPr>
      </w:pPr>
      <w:r>
        <w:rPr>
          <w:rStyle w:val="a7"/>
          <w:rFonts w:ascii="Helvetica" w:hAnsi="Helvetica" w:cs="Helvetica"/>
          <w:color w:val="0070C0"/>
          <w:sz w:val="27"/>
          <w:szCs w:val="27"/>
        </w:rPr>
        <w:t>一、虚拟现实发展情况综述</w:t>
      </w:r>
    </w:p>
    <w:p w:rsidR="002900FD" w:rsidRDefault="002900FD" w:rsidP="00F946E6">
      <w:pPr>
        <w:pStyle w:val="a6"/>
        <w:shd w:val="clear" w:color="auto" w:fill="FFFFFF"/>
        <w:spacing w:before="300" w:beforeAutospacing="0" w:after="0" w:afterAutospacing="0" w:line="360" w:lineRule="atLeast"/>
        <w:ind w:firstLineChars="200" w:firstLine="480"/>
        <w:jc w:val="both"/>
        <w:rPr>
          <w:rFonts w:ascii="Helvetica" w:hAnsi="Helvetica" w:cs="Helvetica"/>
          <w:color w:val="3E3E3E"/>
        </w:rPr>
      </w:pPr>
      <w:r>
        <w:rPr>
          <w:rFonts w:ascii="Helvetica" w:hAnsi="Helvetica" w:cs="Helvetica"/>
          <w:color w:val="3E3E3E"/>
        </w:rPr>
        <w:t>虚拟现实技术是一种计算机仿真系统，通过对三维世界的模拟创造出一种崭新的交互系统。它利用计算机生成一种模拟环境，是一种多</w:t>
      </w:r>
      <w:proofErr w:type="gramStart"/>
      <w:r>
        <w:rPr>
          <w:rFonts w:ascii="Helvetica" w:hAnsi="Helvetica" w:cs="Helvetica"/>
          <w:color w:val="3E3E3E"/>
        </w:rPr>
        <w:t>源信息</w:t>
      </w:r>
      <w:proofErr w:type="gramEnd"/>
      <w:r>
        <w:rPr>
          <w:rFonts w:ascii="Helvetica" w:hAnsi="Helvetica" w:cs="Helvetica"/>
          <w:color w:val="3E3E3E"/>
        </w:rPr>
        <w:t>融合的交互式三维动态视景和实体行为系统仿真，并使用户沉浸到该环境中。</w:t>
      </w:r>
    </w:p>
    <w:p w:rsidR="002900FD" w:rsidRDefault="002900FD" w:rsidP="00F946E6">
      <w:pPr>
        <w:pStyle w:val="a6"/>
        <w:shd w:val="clear" w:color="auto" w:fill="FFFFFF"/>
        <w:spacing w:before="0" w:beforeAutospacing="0" w:after="0" w:afterAutospacing="0" w:line="360" w:lineRule="atLeast"/>
        <w:ind w:firstLineChars="200" w:firstLine="480"/>
        <w:jc w:val="both"/>
        <w:rPr>
          <w:rFonts w:ascii="Helvetica" w:hAnsi="Helvetica" w:cs="Helvetica"/>
          <w:color w:val="3E3E3E"/>
        </w:rPr>
      </w:pPr>
      <w:r>
        <w:rPr>
          <w:rFonts w:ascii="Helvetica" w:hAnsi="Helvetica" w:cs="Helvetica"/>
          <w:color w:val="3E3E3E"/>
        </w:rPr>
        <w:t>在产业界，将虚拟现实定义为三类技术应用方式：虚拟现实（</w:t>
      </w:r>
      <w:r>
        <w:rPr>
          <w:rFonts w:ascii="Helvetica" w:hAnsi="Helvetica" w:cs="Helvetica"/>
          <w:color w:val="3E3E3E"/>
        </w:rPr>
        <w:t>VR</w:t>
      </w:r>
      <w:r>
        <w:rPr>
          <w:rFonts w:ascii="Helvetica" w:hAnsi="Helvetica" w:cs="Helvetica"/>
          <w:color w:val="3E3E3E"/>
        </w:rPr>
        <w:t>，</w:t>
      </w:r>
      <w:r>
        <w:rPr>
          <w:rFonts w:ascii="Helvetica" w:hAnsi="Helvetica" w:cs="Helvetica"/>
          <w:color w:val="3E3E3E"/>
        </w:rPr>
        <w:t>Virtual Reality</w:t>
      </w:r>
      <w:r>
        <w:rPr>
          <w:rFonts w:ascii="Helvetica" w:hAnsi="Helvetica" w:cs="Helvetica"/>
          <w:color w:val="3E3E3E"/>
        </w:rPr>
        <w:t>）、增强现实（</w:t>
      </w:r>
      <w:r>
        <w:rPr>
          <w:rFonts w:ascii="Helvetica" w:hAnsi="Helvetica" w:cs="Helvetica"/>
          <w:color w:val="3E3E3E"/>
        </w:rPr>
        <w:t>AR</w:t>
      </w:r>
      <w:r>
        <w:rPr>
          <w:rFonts w:ascii="Helvetica" w:hAnsi="Helvetica" w:cs="Helvetica"/>
          <w:color w:val="3E3E3E"/>
        </w:rPr>
        <w:t>，</w:t>
      </w:r>
      <w:r>
        <w:rPr>
          <w:rFonts w:ascii="Helvetica" w:hAnsi="Helvetica" w:cs="Helvetica"/>
          <w:color w:val="3E3E3E"/>
        </w:rPr>
        <w:t>Augmented Reality</w:t>
      </w:r>
      <w:r>
        <w:rPr>
          <w:rFonts w:ascii="Helvetica" w:hAnsi="Helvetica" w:cs="Helvetica"/>
          <w:color w:val="3E3E3E"/>
        </w:rPr>
        <w:t>）和混合现实（</w:t>
      </w:r>
      <w:r>
        <w:rPr>
          <w:rFonts w:ascii="Helvetica" w:hAnsi="Helvetica" w:cs="Helvetica"/>
          <w:color w:val="3E3E3E"/>
        </w:rPr>
        <w:t>MR</w:t>
      </w:r>
      <w:r>
        <w:rPr>
          <w:rFonts w:ascii="Helvetica" w:hAnsi="Helvetica" w:cs="Helvetica"/>
          <w:color w:val="3E3E3E"/>
        </w:rPr>
        <w:t>，</w:t>
      </w:r>
      <w:r>
        <w:rPr>
          <w:rFonts w:ascii="Helvetica" w:hAnsi="Helvetica" w:cs="Helvetica"/>
          <w:color w:val="3E3E3E"/>
        </w:rPr>
        <w:t>Mixed Reality</w:t>
      </w:r>
      <w:r>
        <w:rPr>
          <w:rFonts w:ascii="Helvetica" w:hAnsi="Helvetica" w:cs="Helvetica"/>
          <w:color w:val="3E3E3E"/>
        </w:rPr>
        <w:t>）。实际上，在学术界的划分中，混合现实技术还分为增强现实和增强虚拟环境（</w:t>
      </w:r>
      <w:r>
        <w:rPr>
          <w:rFonts w:ascii="Helvetica" w:hAnsi="Helvetica" w:cs="Helvetica"/>
          <w:color w:val="3E3E3E"/>
        </w:rPr>
        <w:t>AVE</w:t>
      </w:r>
      <w:r>
        <w:rPr>
          <w:rFonts w:ascii="Helvetica" w:hAnsi="Helvetica" w:cs="Helvetica"/>
          <w:color w:val="3E3E3E"/>
        </w:rPr>
        <w:t>，</w:t>
      </w:r>
      <w:r>
        <w:rPr>
          <w:rFonts w:ascii="Helvetica" w:hAnsi="Helvetica" w:cs="Helvetica"/>
          <w:color w:val="3E3E3E"/>
        </w:rPr>
        <w:t>Augmented Virtual Environment</w:t>
      </w:r>
      <w:r>
        <w:rPr>
          <w:rFonts w:ascii="Helvetica" w:hAnsi="Helvetica" w:cs="Helvetica"/>
          <w:color w:val="3E3E3E"/>
        </w:rPr>
        <w:t>）两类。</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rPr>
      </w:pPr>
      <w:r>
        <w:rPr>
          <w:rStyle w:val="a7"/>
          <w:rFonts w:ascii="Helvetica" w:hAnsi="Helvetica" w:cs="Helvetica"/>
          <w:color w:val="0070C0"/>
        </w:rPr>
        <w:lastRenderedPageBreak/>
        <w:t>（一）我国虚拟现实产业发展情况</w:t>
      </w:r>
    </w:p>
    <w:p w:rsidR="00F946E6" w:rsidRDefault="002900FD" w:rsidP="00F946E6">
      <w:pPr>
        <w:pStyle w:val="a6"/>
        <w:shd w:val="clear" w:color="auto" w:fill="FFFFFF"/>
        <w:spacing w:before="300" w:beforeAutospacing="0" w:after="0" w:afterAutospacing="0" w:line="360" w:lineRule="atLeast"/>
        <w:ind w:firstLineChars="200" w:firstLine="480"/>
        <w:jc w:val="both"/>
        <w:rPr>
          <w:rFonts w:ascii="Helvetica" w:hAnsi="Helvetica" w:cs="Helvetica" w:hint="eastAsia"/>
          <w:color w:val="3E3E3E"/>
        </w:rPr>
      </w:pPr>
      <w:r>
        <w:rPr>
          <w:rFonts w:ascii="Helvetica" w:hAnsi="Helvetica" w:cs="Helvetica"/>
          <w:color w:val="3E3E3E"/>
        </w:rPr>
        <w:t>根据《国家中长期科学和技术发展规划纲要》（</w:t>
      </w:r>
      <w:r>
        <w:rPr>
          <w:rFonts w:ascii="Helvetica" w:hAnsi="Helvetica" w:cs="Helvetica"/>
          <w:color w:val="3E3E3E"/>
        </w:rPr>
        <w:t>2006~ 2020</w:t>
      </w:r>
      <w:r>
        <w:rPr>
          <w:rFonts w:ascii="Helvetica" w:hAnsi="Helvetica" w:cs="Helvetica"/>
          <w:color w:val="3E3E3E"/>
        </w:rPr>
        <w:t>）的内容，虚拟现实技术属于前沿技术中信息技术部分三大技术之一。重点研究电子学、心理学、控制学、计算机图形学、数据库设计、实时分布系统和多媒体技术等多学科</w:t>
      </w:r>
      <w:r>
        <w:rPr>
          <w:rFonts w:ascii="Helvetica" w:hAnsi="Helvetica" w:cs="Helvetica"/>
          <w:color w:val="3E3E3E"/>
        </w:rPr>
        <w:t xml:space="preserve"> </w:t>
      </w:r>
      <w:r>
        <w:rPr>
          <w:rFonts w:ascii="Helvetica" w:hAnsi="Helvetica" w:cs="Helvetica"/>
          <w:color w:val="3E3E3E"/>
        </w:rPr>
        <w:t>融合的技术，研究医学、娱乐、艺术与教育、军事及工业制造管理等多个相关领域的虚拟现实技术和系统。</w:t>
      </w:r>
    </w:p>
    <w:p w:rsidR="002900FD" w:rsidRDefault="002900FD" w:rsidP="00F946E6">
      <w:pPr>
        <w:pStyle w:val="a6"/>
        <w:shd w:val="clear" w:color="auto" w:fill="FFFFFF"/>
        <w:spacing w:before="300" w:beforeAutospacing="0" w:after="0" w:afterAutospacing="0" w:line="360" w:lineRule="atLeast"/>
        <w:ind w:firstLineChars="200" w:firstLine="480"/>
        <w:jc w:val="both"/>
        <w:rPr>
          <w:rFonts w:ascii="Helvetica" w:hAnsi="Helvetica" w:cs="Helvetica"/>
          <w:color w:val="3E3E3E"/>
        </w:rPr>
      </w:pPr>
      <w:r>
        <w:rPr>
          <w:rFonts w:ascii="Helvetica" w:hAnsi="Helvetica" w:cs="Helvetica"/>
          <w:color w:val="3E3E3E"/>
        </w:rPr>
        <w:t>我国从</w:t>
      </w:r>
      <w:r>
        <w:rPr>
          <w:rFonts w:ascii="Helvetica" w:hAnsi="Helvetica" w:cs="Helvetica"/>
          <w:color w:val="3E3E3E"/>
        </w:rPr>
        <w:t>90</w:t>
      </w:r>
      <w:r>
        <w:rPr>
          <w:rFonts w:ascii="Helvetica" w:hAnsi="Helvetica" w:cs="Helvetica"/>
          <w:color w:val="3E3E3E"/>
        </w:rPr>
        <w:t>年代起开始重视虚拟现实技术的研究和应用，由于技术和成本的限制，主要应用对象为军用和高档商用，适用于普通消费者的产品近年来才随着芯片、显示、人机交互技术的发展，逐步进入市场。</w:t>
      </w:r>
    </w:p>
    <w:p w:rsidR="002900FD" w:rsidRDefault="002900FD" w:rsidP="00F946E6">
      <w:pPr>
        <w:pStyle w:val="a6"/>
        <w:shd w:val="clear" w:color="auto" w:fill="FFFFFF"/>
        <w:spacing w:before="0" w:beforeAutospacing="0" w:after="0" w:afterAutospacing="0" w:line="360" w:lineRule="atLeast"/>
        <w:ind w:firstLineChars="200" w:firstLine="482"/>
        <w:jc w:val="both"/>
        <w:rPr>
          <w:rFonts w:ascii="Helvetica" w:hAnsi="Helvetica" w:cs="Helvetica"/>
          <w:color w:val="3E3E3E"/>
        </w:rPr>
      </w:pPr>
      <w:r>
        <w:rPr>
          <w:rStyle w:val="a7"/>
          <w:rFonts w:ascii="Helvetica" w:hAnsi="Helvetica" w:cs="Helvetica"/>
          <w:color w:val="3E3E3E"/>
        </w:rPr>
        <w:t>目前，我国虚拟现实企业主要分为两大类别。</w:t>
      </w:r>
    </w:p>
    <w:p w:rsidR="00F946E6" w:rsidRDefault="002900FD" w:rsidP="00F946E6">
      <w:pPr>
        <w:pStyle w:val="a6"/>
        <w:shd w:val="clear" w:color="auto" w:fill="FFFFFF"/>
        <w:spacing w:before="0" w:beforeAutospacing="0" w:after="0" w:afterAutospacing="0" w:line="360" w:lineRule="atLeast"/>
        <w:jc w:val="both"/>
        <w:rPr>
          <w:rFonts w:ascii="Helvetica" w:hAnsi="Helvetica" w:cs="Helvetica" w:hint="eastAsia"/>
          <w:color w:val="3E3E3E"/>
        </w:rPr>
      </w:pPr>
      <w:r>
        <w:rPr>
          <w:rFonts w:ascii="Arial" w:hAnsi="Arial" w:cs="Arial"/>
          <w:color w:val="0070C0"/>
        </w:rPr>
        <w:t>■</w:t>
      </w:r>
      <w:r>
        <w:rPr>
          <w:rFonts w:ascii="Helvetica" w:hAnsi="Helvetica" w:cs="Helvetica"/>
          <w:color w:val="3E3E3E"/>
        </w:rPr>
        <w:t> </w:t>
      </w:r>
      <w:r>
        <w:rPr>
          <w:rFonts w:ascii="Helvetica" w:hAnsi="Helvetica" w:cs="Helvetica"/>
          <w:color w:val="3E3E3E"/>
        </w:rPr>
        <w:t>一是成熟行业依据传统软硬件或内容优势向虚拟现实领域渗透。其中智能手机及其他硬件厂商大多从硬件布局。</w:t>
      </w:r>
    </w:p>
    <w:p w:rsidR="00F946E6" w:rsidRDefault="002900FD" w:rsidP="00F946E6">
      <w:pPr>
        <w:pStyle w:val="a6"/>
        <w:shd w:val="clear" w:color="auto" w:fill="FFFFFF"/>
        <w:spacing w:before="0" w:beforeAutospacing="0" w:after="0" w:afterAutospacing="0" w:line="360" w:lineRule="atLeast"/>
        <w:ind w:firstLineChars="200" w:firstLine="480"/>
        <w:jc w:val="both"/>
        <w:rPr>
          <w:rFonts w:ascii="Helvetica" w:hAnsi="Helvetica" w:cs="Helvetica" w:hint="eastAsia"/>
          <w:color w:val="3E3E3E"/>
        </w:rPr>
      </w:pPr>
      <w:r>
        <w:rPr>
          <w:rFonts w:ascii="Helvetica" w:hAnsi="Helvetica" w:cs="Helvetica"/>
          <w:color w:val="3E3E3E"/>
        </w:rPr>
        <w:t>比如，联想</w:t>
      </w:r>
      <w:proofErr w:type="gramStart"/>
      <w:r>
        <w:rPr>
          <w:rFonts w:ascii="Helvetica" w:hAnsi="Helvetica" w:cs="Helvetica"/>
          <w:color w:val="3E3E3E"/>
        </w:rPr>
        <w:t>与蚁视合作</w:t>
      </w:r>
      <w:proofErr w:type="gramEnd"/>
      <w:r>
        <w:rPr>
          <w:rFonts w:ascii="Helvetica" w:hAnsi="Helvetica" w:cs="Helvetica"/>
          <w:color w:val="3E3E3E"/>
        </w:rPr>
        <w:t>研发的便携式设备乐</w:t>
      </w:r>
      <w:proofErr w:type="gramStart"/>
      <w:r>
        <w:rPr>
          <w:rFonts w:ascii="Helvetica" w:hAnsi="Helvetica" w:cs="Helvetica"/>
          <w:color w:val="3E3E3E"/>
        </w:rPr>
        <w:t>檬蚁视</w:t>
      </w:r>
      <w:proofErr w:type="gramEnd"/>
      <w:r>
        <w:rPr>
          <w:rFonts w:ascii="Helvetica" w:hAnsi="Helvetica" w:cs="Helvetica"/>
          <w:color w:val="3E3E3E"/>
        </w:rPr>
        <w:t>虚拟现实眼镜；</w:t>
      </w:r>
      <w:proofErr w:type="gramStart"/>
      <w:r>
        <w:rPr>
          <w:rFonts w:ascii="Helvetica" w:hAnsi="Helvetica" w:cs="Helvetica"/>
          <w:color w:val="3E3E3E"/>
        </w:rPr>
        <w:t>魅</w:t>
      </w:r>
      <w:proofErr w:type="gramEnd"/>
      <w:r>
        <w:rPr>
          <w:rFonts w:ascii="Helvetica" w:hAnsi="Helvetica" w:cs="Helvetica"/>
          <w:color w:val="3E3E3E"/>
        </w:rPr>
        <w:t>族与</w:t>
      </w:r>
      <w:proofErr w:type="gramStart"/>
      <w:r>
        <w:rPr>
          <w:rFonts w:ascii="Helvetica" w:hAnsi="Helvetica" w:cs="Helvetica"/>
          <w:color w:val="3E3E3E"/>
        </w:rPr>
        <w:t>拓视科技</w:t>
      </w:r>
      <w:proofErr w:type="gramEnd"/>
      <w:r>
        <w:rPr>
          <w:rFonts w:ascii="Helvetica" w:hAnsi="Helvetica" w:cs="Helvetica"/>
          <w:color w:val="3E3E3E"/>
        </w:rPr>
        <w:t>开展合作，推出手机虚拟现实头盔。而游戏、</w:t>
      </w:r>
      <w:proofErr w:type="gramStart"/>
      <w:r>
        <w:rPr>
          <w:rFonts w:ascii="Helvetica" w:hAnsi="Helvetica" w:cs="Helvetica"/>
          <w:color w:val="3E3E3E"/>
        </w:rPr>
        <w:t>动漫制作</w:t>
      </w:r>
      <w:proofErr w:type="gramEnd"/>
      <w:r>
        <w:rPr>
          <w:rFonts w:ascii="Helvetica" w:hAnsi="Helvetica" w:cs="Helvetica"/>
          <w:color w:val="3E3E3E"/>
        </w:rPr>
        <w:t>厂商或视频发布平台，大多从软件和内容层面切入。</w:t>
      </w:r>
    </w:p>
    <w:p w:rsidR="002900FD" w:rsidRDefault="002900FD" w:rsidP="00F946E6">
      <w:pPr>
        <w:pStyle w:val="a6"/>
        <w:shd w:val="clear" w:color="auto" w:fill="FFFFFF"/>
        <w:spacing w:before="0" w:beforeAutospacing="0" w:after="0" w:afterAutospacing="0" w:line="360" w:lineRule="atLeast"/>
        <w:ind w:firstLineChars="200" w:firstLine="480"/>
        <w:jc w:val="both"/>
        <w:rPr>
          <w:rFonts w:ascii="Helvetica" w:hAnsi="Helvetica" w:cs="Helvetica" w:hint="eastAsia"/>
          <w:color w:val="3E3E3E"/>
        </w:rPr>
      </w:pPr>
      <w:r>
        <w:rPr>
          <w:rFonts w:ascii="Helvetica" w:hAnsi="Helvetica" w:cs="Helvetica"/>
          <w:color w:val="3E3E3E"/>
        </w:rPr>
        <w:t>2015</w:t>
      </w:r>
      <w:r>
        <w:rPr>
          <w:rFonts w:ascii="Helvetica" w:hAnsi="Helvetica" w:cs="Helvetica"/>
          <w:color w:val="3E3E3E"/>
        </w:rPr>
        <w:t>年</w:t>
      </w:r>
      <w:r>
        <w:rPr>
          <w:rFonts w:ascii="Helvetica" w:hAnsi="Helvetica" w:cs="Helvetica"/>
          <w:color w:val="3E3E3E"/>
        </w:rPr>
        <w:t>7</w:t>
      </w:r>
      <w:r>
        <w:rPr>
          <w:rFonts w:ascii="Helvetica" w:hAnsi="Helvetica" w:cs="Helvetica"/>
          <w:color w:val="3E3E3E"/>
        </w:rPr>
        <w:t>月，</w:t>
      </w:r>
      <w:proofErr w:type="gramStart"/>
      <w:r>
        <w:rPr>
          <w:rFonts w:ascii="Helvetica" w:hAnsi="Helvetica" w:cs="Helvetica"/>
          <w:color w:val="3E3E3E"/>
        </w:rPr>
        <w:t>爱奇艺宣布</w:t>
      </w:r>
      <w:proofErr w:type="gramEnd"/>
      <w:r>
        <w:rPr>
          <w:rFonts w:ascii="Helvetica" w:hAnsi="Helvetica" w:cs="Helvetica"/>
          <w:color w:val="3E3E3E"/>
        </w:rPr>
        <w:t>将发布一款非商用的虚拟现实应用，目前已经和一些虚拟现实厂商做了初步适配，优酷土豆集团董事长兼</w:t>
      </w:r>
      <w:r>
        <w:rPr>
          <w:rFonts w:ascii="Helvetica" w:hAnsi="Helvetica" w:cs="Helvetica"/>
          <w:color w:val="3E3E3E"/>
        </w:rPr>
        <w:t>CEO</w:t>
      </w:r>
      <w:r>
        <w:rPr>
          <w:rFonts w:ascii="Helvetica" w:hAnsi="Helvetica" w:cs="Helvetica"/>
          <w:color w:val="3E3E3E"/>
        </w:rPr>
        <w:t>古永</w:t>
      </w:r>
      <w:proofErr w:type="gramStart"/>
      <w:r>
        <w:rPr>
          <w:rFonts w:ascii="Helvetica" w:hAnsi="Helvetica" w:cs="Helvetica"/>
          <w:color w:val="3E3E3E"/>
        </w:rPr>
        <w:t>锵</w:t>
      </w:r>
      <w:proofErr w:type="gramEnd"/>
      <w:r>
        <w:rPr>
          <w:rFonts w:ascii="Helvetica" w:hAnsi="Helvetica" w:cs="Helvetica"/>
          <w:color w:val="3E3E3E"/>
        </w:rPr>
        <w:t>在首届开放生态大会上宣布将正式启动虚拟现实内容的制作。</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rPr>
      </w:pPr>
      <w:r>
        <w:rPr>
          <w:rFonts w:ascii="Arial" w:hAnsi="Arial" w:cs="Arial"/>
          <w:color w:val="0070C0"/>
        </w:rPr>
        <w:t>■</w:t>
      </w:r>
      <w:r>
        <w:rPr>
          <w:rFonts w:ascii="Helvetica" w:hAnsi="Helvetica" w:cs="Helvetica"/>
          <w:color w:val="3E3E3E"/>
        </w:rPr>
        <w:t> </w:t>
      </w:r>
      <w:r>
        <w:rPr>
          <w:rFonts w:ascii="Helvetica" w:hAnsi="Helvetica" w:cs="Helvetica"/>
          <w:color w:val="3E3E3E"/>
        </w:rPr>
        <w:t>二是新型虚拟现实产业公司，包括生态型平台型公司和初创型公司。该类型企业在硬件、平台、</w:t>
      </w:r>
      <w:r>
        <w:rPr>
          <w:rFonts w:ascii="Helvetica" w:hAnsi="Helvetica" w:cs="Helvetica"/>
          <w:color w:val="3E3E3E"/>
        </w:rPr>
        <w:t xml:space="preserve"> </w:t>
      </w:r>
      <w:r>
        <w:rPr>
          <w:rFonts w:ascii="Helvetica" w:hAnsi="Helvetica" w:cs="Helvetica"/>
          <w:color w:val="3E3E3E"/>
        </w:rPr>
        <w:t>内容、生态等领域进行一系列布局，以互联网厂商为领头羊。</w:t>
      </w:r>
      <w:r>
        <w:rPr>
          <w:rFonts w:ascii="Helvetica" w:hAnsi="Helvetica" w:cs="Helvetica"/>
          <w:color w:val="3E3E3E"/>
        </w:rPr>
        <w:t xml:space="preserve"> </w:t>
      </w:r>
      <w:r>
        <w:rPr>
          <w:rFonts w:ascii="Helvetica" w:hAnsi="Helvetica" w:cs="Helvetica"/>
          <w:color w:val="3E3E3E"/>
        </w:rPr>
        <w:t>如腾讯、暴风科技、乐视网等。</w:t>
      </w:r>
    </w:p>
    <w:p w:rsidR="002900FD" w:rsidRDefault="002900FD" w:rsidP="00F946E6">
      <w:pPr>
        <w:pStyle w:val="a6"/>
        <w:shd w:val="clear" w:color="auto" w:fill="FFFFFF"/>
        <w:spacing w:before="0" w:beforeAutospacing="0" w:after="0" w:afterAutospacing="0" w:line="360" w:lineRule="atLeast"/>
        <w:ind w:firstLineChars="200" w:firstLine="480"/>
        <w:jc w:val="both"/>
        <w:rPr>
          <w:rFonts w:ascii="Helvetica" w:hAnsi="Helvetica" w:cs="Helvetica"/>
          <w:color w:val="3E3E3E"/>
        </w:rPr>
      </w:pPr>
      <w:proofErr w:type="gramStart"/>
      <w:r>
        <w:rPr>
          <w:rFonts w:ascii="Helvetica" w:hAnsi="Helvetica" w:cs="Helvetica"/>
          <w:color w:val="3E3E3E"/>
        </w:rPr>
        <w:t>艾媒咨询</w:t>
      </w:r>
      <w:proofErr w:type="gramEnd"/>
      <w:r>
        <w:rPr>
          <w:rFonts w:ascii="Helvetica" w:hAnsi="Helvetica" w:cs="Helvetica"/>
          <w:color w:val="3E3E3E"/>
        </w:rPr>
        <w:t>数据显示，</w:t>
      </w:r>
      <w:r>
        <w:rPr>
          <w:rStyle w:val="a7"/>
          <w:rFonts w:ascii="Helvetica" w:hAnsi="Helvetica" w:cs="Helvetica"/>
          <w:color w:val="3E3E3E"/>
        </w:rPr>
        <w:t>2015</w:t>
      </w:r>
      <w:r>
        <w:rPr>
          <w:rStyle w:val="a7"/>
          <w:rFonts w:ascii="Helvetica" w:hAnsi="Helvetica" w:cs="Helvetica"/>
          <w:color w:val="3E3E3E"/>
        </w:rPr>
        <w:t>年中国虚拟现实行业市场规模为</w:t>
      </w:r>
      <w:r>
        <w:rPr>
          <w:rStyle w:val="a7"/>
          <w:rFonts w:ascii="Helvetica" w:hAnsi="Helvetica" w:cs="Helvetica"/>
          <w:color w:val="0070C0"/>
        </w:rPr>
        <w:t>15.4</w:t>
      </w:r>
      <w:r>
        <w:rPr>
          <w:rStyle w:val="a7"/>
          <w:rFonts w:ascii="Helvetica" w:hAnsi="Helvetica" w:cs="Helvetica"/>
          <w:color w:val="0070C0"/>
        </w:rPr>
        <w:t>亿元</w:t>
      </w:r>
      <w:r>
        <w:rPr>
          <w:rStyle w:val="a7"/>
          <w:rFonts w:ascii="Helvetica" w:hAnsi="Helvetica" w:cs="Helvetica"/>
          <w:color w:val="3E3E3E"/>
        </w:rPr>
        <w:t>，预计</w:t>
      </w:r>
      <w:r>
        <w:rPr>
          <w:rStyle w:val="a7"/>
          <w:rFonts w:ascii="Helvetica" w:hAnsi="Helvetica" w:cs="Helvetica"/>
          <w:color w:val="3E3E3E"/>
        </w:rPr>
        <w:t>2016</w:t>
      </w:r>
      <w:r>
        <w:rPr>
          <w:rStyle w:val="a7"/>
          <w:rFonts w:ascii="Helvetica" w:hAnsi="Helvetica" w:cs="Helvetica"/>
          <w:color w:val="3E3E3E"/>
        </w:rPr>
        <w:t>年将达到</w:t>
      </w:r>
      <w:r>
        <w:rPr>
          <w:rStyle w:val="a7"/>
          <w:rFonts w:ascii="Helvetica" w:hAnsi="Helvetica" w:cs="Helvetica"/>
          <w:color w:val="0070C0"/>
        </w:rPr>
        <w:t>56.6</w:t>
      </w:r>
      <w:r>
        <w:rPr>
          <w:rStyle w:val="a7"/>
          <w:rFonts w:ascii="Helvetica" w:hAnsi="Helvetica" w:cs="Helvetica"/>
          <w:color w:val="0070C0"/>
        </w:rPr>
        <w:t>亿元</w:t>
      </w:r>
      <w:r>
        <w:rPr>
          <w:rStyle w:val="a7"/>
          <w:rFonts w:ascii="Helvetica" w:hAnsi="Helvetica" w:cs="Helvetica"/>
          <w:color w:val="3E3E3E"/>
        </w:rPr>
        <w:t>，</w:t>
      </w:r>
      <w:r>
        <w:rPr>
          <w:rStyle w:val="a7"/>
          <w:rFonts w:ascii="Helvetica" w:hAnsi="Helvetica" w:cs="Helvetica"/>
          <w:color w:val="3E3E3E"/>
        </w:rPr>
        <w:t>2020</w:t>
      </w:r>
      <w:r>
        <w:rPr>
          <w:rStyle w:val="a7"/>
          <w:rFonts w:ascii="Helvetica" w:hAnsi="Helvetica" w:cs="Helvetica"/>
          <w:color w:val="3E3E3E"/>
        </w:rPr>
        <w:t>年国内市场规模预计将超过</w:t>
      </w:r>
      <w:r>
        <w:rPr>
          <w:rStyle w:val="a7"/>
          <w:rFonts w:ascii="Helvetica" w:hAnsi="Helvetica" w:cs="Helvetica"/>
          <w:color w:val="0070C0"/>
        </w:rPr>
        <w:t>550</w:t>
      </w:r>
      <w:r>
        <w:rPr>
          <w:rStyle w:val="a7"/>
          <w:rFonts w:ascii="Helvetica" w:hAnsi="Helvetica" w:cs="Helvetica"/>
          <w:color w:val="0070C0"/>
        </w:rPr>
        <w:t>亿元</w:t>
      </w:r>
      <w:r>
        <w:rPr>
          <w:rStyle w:val="a7"/>
          <w:rFonts w:ascii="Helvetica" w:hAnsi="Helvetica" w:cs="Helvetica"/>
          <w:color w:val="3E3E3E"/>
        </w:rPr>
        <w:t>，我国虚拟现实产业正在高速发展中。</w:t>
      </w:r>
    </w:p>
    <w:p w:rsidR="00F946E6" w:rsidRDefault="002900FD" w:rsidP="00F946E6">
      <w:pPr>
        <w:pStyle w:val="a6"/>
        <w:shd w:val="clear" w:color="auto" w:fill="FFFFFF"/>
        <w:spacing w:before="0" w:beforeAutospacing="0" w:after="0" w:afterAutospacing="0" w:line="360" w:lineRule="atLeast"/>
        <w:jc w:val="both"/>
        <w:rPr>
          <w:rFonts w:ascii="Helvetica" w:hAnsi="Helvetica" w:cs="Helvetica" w:hint="eastAsia"/>
          <w:color w:val="3E3E3E"/>
        </w:rPr>
      </w:pPr>
      <w:r>
        <w:rPr>
          <w:rStyle w:val="a7"/>
          <w:rFonts w:ascii="Helvetica" w:hAnsi="Helvetica" w:cs="Helvetica"/>
          <w:color w:val="0070C0"/>
        </w:rPr>
        <w:t>（二）国际虚拟现实产业发展情况</w:t>
      </w:r>
    </w:p>
    <w:p w:rsidR="002900FD" w:rsidRDefault="002900FD" w:rsidP="00F946E6">
      <w:pPr>
        <w:pStyle w:val="a6"/>
        <w:shd w:val="clear" w:color="auto" w:fill="FFFFFF"/>
        <w:spacing w:before="0" w:beforeAutospacing="0" w:after="0" w:afterAutospacing="0" w:line="360" w:lineRule="atLeast"/>
        <w:ind w:firstLineChars="200" w:firstLine="480"/>
        <w:jc w:val="both"/>
        <w:rPr>
          <w:rFonts w:ascii="Helvetica" w:hAnsi="Helvetica" w:cs="Helvetica"/>
          <w:color w:val="3E3E3E"/>
        </w:rPr>
      </w:pPr>
      <w:r>
        <w:rPr>
          <w:rFonts w:ascii="Helvetica" w:hAnsi="Helvetica" w:cs="Helvetica"/>
          <w:color w:val="3E3E3E"/>
        </w:rPr>
        <w:t>早在</w:t>
      </w:r>
      <w:r>
        <w:rPr>
          <w:rFonts w:ascii="Helvetica" w:hAnsi="Helvetica" w:cs="Helvetica"/>
          <w:color w:val="3E3E3E"/>
        </w:rPr>
        <w:t>20</w:t>
      </w:r>
      <w:r>
        <w:rPr>
          <w:rFonts w:ascii="Helvetica" w:hAnsi="Helvetica" w:cs="Helvetica"/>
          <w:color w:val="3E3E3E"/>
        </w:rPr>
        <w:t>世纪</w:t>
      </w:r>
      <w:r>
        <w:rPr>
          <w:rFonts w:ascii="Helvetica" w:hAnsi="Helvetica" w:cs="Helvetica"/>
          <w:color w:val="3E3E3E"/>
        </w:rPr>
        <w:t>90</w:t>
      </w:r>
      <w:r>
        <w:rPr>
          <w:rFonts w:ascii="Helvetica" w:hAnsi="Helvetica" w:cs="Helvetica"/>
          <w:color w:val="3E3E3E"/>
        </w:rPr>
        <w:t>年代，就已经有</w:t>
      </w:r>
      <w:r>
        <w:rPr>
          <w:rFonts w:ascii="Helvetica" w:hAnsi="Helvetica" w:cs="Helvetica"/>
          <w:color w:val="3E3E3E"/>
        </w:rPr>
        <w:t>3D</w:t>
      </w:r>
      <w:r>
        <w:rPr>
          <w:rFonts w:ascii="Helvetica" w:hAnsi="Helvetica" w:cs="Helvetica"/>
          <w:color w:val="3E3E3E"/>
        </w:rPr>
        <w:t>游戏上市，虚拟现实在当时也引发了类似于当前的关注度。例如，游戏方面有</w:t>
      </w:r>
      <w:proofErr w:type="spellStart"/>
      <w:r>
        <w:rPr>
          <w:rFonts w:ascii="Helvetica" w:hAnsi="Helvetica" w:cs="Helvetica"/>
          <w:color w:val="3E3E3E"/>
        </w:rPr>
        <w:t>Virtuality</w:t>
      </w:r>
      <w:proofErr w:type="spellEnd"/>
      <w:r>
        <w:rPr>
          <w:rFonts w:ascii="Helvetica" w:hAnsi="Helvetica" w:cs="Helvetica"/>
          <w:color w:val="3E3E3E"/>
        </w:rPr>
        <w:t>的虚拟现实游戏系统和任天堂的</w:t>
      </w:r>
      <w:proofErr w:type="spellStart"/>
      <w:r>
        <w:rPr>
          <w:rFonts w:ascii="Helvetica" w:hAnsi="Helvetica" w:cs="Helvetica"/>
          <w:color w:val="3E3E3E"/>
        </w:rPr>
        <w:t>Vortual</w:t>
      </w:r>
      <w:proofErr w:type="spellEnd"/>
      <w:r>
        <w:rPr>
          <w:rFonts w:ascii="Helvetica" w:hAnsi="Helvetica" w:cs="Helvetica"/>
          <w:color w:val="3E3E3E"/>
        </w:rPr>
        <w:t xml:space="preserve"> Boy</w:t>
      </w:r>
      <w:r>
        <w:rPr>
          <w:rFonts w:ascii="Helvetica" w:hAnsi="Helvetica" w:cs="Helvetica"/>
          <w:color w:val="3E3E3E"/>
        </w:rPr>
        <w:t>游戏机，电影方面有《异度空间》（</w:t>
      </w:r>
      <w:r>
        <w:rPr>
          <w:rFonts w:ascii="Helvetica" w:hAnsi="Helvetica" w:cs="Helvetica"/>
          <w:color w:val="3E3E3E"/>
        </w:rPr>
        <w:t>Lawnmower Man</w:t>
      </w:r>
      <w:r>
        <w:rPr>
          <w:rFonts w:ascii="Helvetica" w:hAnsi="Helvetica" w:cs="Helvetica"/>
          <w:color w:val="3E3E3E"/>
        </w:rPr>
        <w:t>）、《时空悍</w:t>
      </w:r>
      <w:r>
        <w:rPr>
          <w:rFonts w:ascii="Helvetica" w:hAnsi="Helvetica" w:cs="Helvetica"/>
          <w:color w:val="3E3E3E"/>
        </w:rPr>
        <w:t xml:space="preserve"> </w:t>
      </w:r>
      <w:r>
        <w:rPr>
          <w:rFonts w:ascii="Helvetica" w:hAnsi="Helvetica" w:cs="Helvetica"/>
          <w:color w:val="3E3E3E"/>
        </w:rPr>
        <w:t>将》（</w:t>
      </w:r>
      <w:r>
        <w:rPr>
          <w:rFonts w:ascii="Helvetica" w:hAnsi="Helvetica" w:cs="Helvetica"/>
          <w:color w:val="3E3E3E"/>
        </w:rPr>
        <w:t>Virtuosity</w:t>
      </w:r>
      <w:r>
        <w:rPr>
          <w:rFonts w:ascii="Helvetica" w:hAnsi="Helvetica" w:cs="Helvetica"/>
          <w:color w:val="3E3E3E"/>
        </w:rPr>
        <w:t>）和《捍卫机密》（</w:t>
      </w:r>
      <w:r>
        <w:rPr>
          <w:rFonts w:ascii="Helvetica" w:hAnsi="Helvetica" w:cs="Helvetica"/>
          <w:color w:val="3E3E3E"/>
        </w:rPr>
        <w:t>Johnny Mnemonic</w:t>
      </w:r>
      <w:r>
        <w:rPr>
          <w:rFonts w:ascii="Helvetica" w:hAnsi="Helvetica" w:cs="Helvetica"/>
          <w:color w:val="3E3E3E"/>
        </w:rPr>
        <w:t>），书籍方面有《雪崩》（</w:t>
      </w:r>
      <w:r>
        <w:rPr>
          <w:rFonts w:ascii="Helvetica" w:hAnsi="Helvetica" w:cs="Helvetica"/>
          <w:color w:val="3E3E3E"/>
        </w:rPr>
        <w:t>Snow Crash</w:t>
      </w:r>
      <w:r>
        <w:rPr>
          <w:rFonts w:ascii="Helvetica" w:hAnsi="Helvetica" w:cs="Helvetica"/>
          <w:color w:val="3E3E3E"/>
        </w:rPr>
        <w:t>）和《桃色机密》（</w:t>
      </w:r>
      <w:r>
        <w:rPr>
          <w:rFonts w:ascii="Helvetica" w:hAnsi="Helvetica" w:cs="Helvetica"/>
          <w:color w:val="3E3E3E"/>
        </w:rPr>
        <w:t>Disclosure</w:t>
      </w:r>
      <w:r>
        <w:rPr>
          <w:rFonts w:ascii="Helvetica" w:hAnsi="Helvetica" w:cs="Helvetica"/>
          <w:color w:val="3E3E3E"/>
        </w:rPr>
        <w:t>）。</w:t>
      </w:r>
    </w:p>
    <w:p w:rsidR="00F946E6" w:rsidRDefault="002900FD" w:rsidP="00F946E6">
      <w:pPr>
        <w:pStyle w:val="a6"/>
        <w:shd w:val="clear" w:color="auto" w:fill="FFFFFF"/>
        <w:spacing w:before="0" w:beforeAutospacing="0" w:after="0" w:afterAutospacing="0" w:line="360" w:lineRule="atLeast"/>
        <w:jc w:val="both"/>
        <w:rPr>
          <w:rFonts w:ascii="Helvetica" w:hAnsi="Helvetica" w:cs="Helvetica" w:hint="eastAsia"/>
          <w:color w:val="3E3E3E"/>
        </w:rPr>
      </w:pPr>
      <w:r>
        <w:rPr>
          <w:rFonts w:ascii="Arial" w:hAnsi="Arial" w:cs="Arial"/>
          <w:color w:val="0070C0"/>
        </w:rPr>
        <w:t>■</w:t>
      </w:r>
      <w:r>
        <w:rPr>
          <w:rFonts w:ascii="Helvetica" w:hAnsi="Helvetica" w:cs="Helvetica"/>
          <w:color w:val="3E3E3E"/>
        </w:rPr>
        <w:t> </w:t>
      </w:r>
      <w:r>
        <w:rPr>
          <w:rStyle w:val="a7"/>
          <w:rFonts w:ascii="Helvetica" w:hAnsi="Helvetica" w:cs="Helvetica"/>
          <w:color w:val="3E3E3E"/>
        </w:rPr>
        <w:t>但是，当时的虚拟现实技术没有跟上媒体不切合实际的想象。</w:t>
      </w:r>
    </w:p>
    <w:p w:rsidR="00F946E6" w:rsidRDefault="002900FD" w:rsidP="00F946E6">
      <w:pPr>
        <w:pStyle w:val="a6"/>
        <w:shd w:val="clear" w:color="auto" w:fill="FFFFFF"/>
        <w:spacing w:before="0" w:beforeAutospacing="0" w:after="0" w:afterAutospacing="0" w:line="360" w:lineRule="atLeast"/>
        <w:ind w:firstLineChars="200" w:firstLine="480"/>
        <w:jc w:val="both"/>
        <w:rPr>
          <w:rFonts w:ascii="Helvetica" w:hAnsi="Helvetica" w:cs="Helvetica" w:hint="eastAsia"/>
          <w:color w:val="3E3E3E"/>
        </w:rPr>
      </w:pPr>
      <w:r>
        <w:rPr>
          <w:rFonts w:ascii="Helvetica" w:hAnsi="Helvetica" w:cs="Helvetica"/>
          <w:color w:val="3E3E3E"/>
        </w:rPr>
        <w:t>例如，</w:t>
      </w:r>
      <w:r>
        <w:rPr>
          <w:rFonts w:ascii="Helvetica" w:hAnsi="Helvetica" w:cs="Helvetica"/>
          <w:color w:val="3E3E3E"/>
        </w:rPr>
        <w:t>3D</w:t>
      </w:r>
      <w:r>
        <w:rPr>
          <w:rFonts w:ascii="Helvetica" w:hAnsi="Helvetica" w:cs="Helvetica"/>
          <w:color w:val="3E3E3E"/>
        </w:rPr>
        <w:t>游戏画质较差，价格高，时间延迟，设备计算能力不足等。最终，这些产品以失败告终，因为消费者对这些技术并不满意，所以第一次虚拟现实热潮就此消退。</w:t>
      </w:r>
    </w:p>
    <w:p w:rsidR="002900FD" w:rsidRDefault="002900FD" w:rsidP="00F946E6">
      <w:pPr>
        <w:pStyle w:val="a6"/>
        <w:shd w:val="clear" w:color="auto" w:fill="FFFFFF"/>
        <w:spacing w:before="0" w:beforeAutospacing="0" w:after="0" w:afterAutospacing="0" w:line="360" w:lineRule="atLeast"/>
        <w:ind w:firstLineChars="200" w:firstLine="480"/>
        <w:jc w:val="both"/>
        <w:rPr>
          <w:rFonts w:ascii="Helvetica" w:hAnsi="Helvetica" w:cs="Helvetica"/>
          <w:color w:val="3E3E3E"/>
        </w:rPr>
      </w:pPr>
      <w:r>
        <w:rPr>
          <w:rFonts w:ascii="Helvetica" w:hAnsi="Helvetica" w:cs="Helvetica"/>
          <w:color w:val="3E3E3E"/>
        </w:rPr>
        <w:t xml:space="preserve">2014 </w:t>
      </w:r>
      <w:r>
        <w:rPr>
          <w:rFonts w:ascii="Helvetica" w:hAnsi="Helvetica" w:cs="Helvetica"/>
          <w:color w:val="3E3E3E"/>
        </w:rPr>
        <w:t>年，</w:t>
      </w:r>
      <w:proofErr w:type="spellStart"/>
      <w:r>
        <w:rPr>
          <w:rFonts w:ascii="Helvetica" w:hAnsi="Helvetica" w:cs="Helvetica"/>
          <w:color w:val="3E3E3E"/>
        </w:rPr>
        <w:t>Facebook</w:t>
      </w:r>
      <w:proofErr w:type="spellEnd"/>
      <w:r>
        <w:rPr>
          <w:rFonts w:ascii="Helvetica" w:hAnsi="Helvetica" w:cs="Helvetica"/>
          <w:color w:val="3E3E3E"/>
        </w:rPr>
        <w:t>以</w:t>
      </w:r>
      <w:r>
        <w:rPr>
          <w:rFonts w:ascii="Helvetica" w:hAnsi="Helvetica" w:cs="Helvetica"/>
          <w:color w:val="3E3E3E"/>
        </w:rPr>
        <w:t>20</w:t>
      </w:r>
      <w:r>
        <w:rPr>
          <w:rFonts w:ascii="Helvetica" w:hAnsi="Helvetica" w:cs="Helvetica"/>
          <w:color w:val="3E3E3E"/>
        </w:rPr>
        <w:t>亿美元收购</w:t>
      </w:r>
      <w:r>
        <w:rPr>
          <w:rFonts w:ascii="Helvetica" w:hAnsi="Helvetica" w:cs="Helvetica"/>
          <w:color w:val="3E3E3E"/>
        </w:rPr>
        <w:t>Oculus</w:t>
      </w:r>
      <w:r>
        <w:rPr>
          <w:rFonts w:ascii="Helvetica" w:hAnsi="Helvetica" w:cs="Helvetica"/>
          <w:color w:val="3E3E3E"/>
        </w:rPr>
        <w:t>后，类似的虚拟现实热再次袭来。在过去的两年中，虚拟现实</w:t>
      </w:r>
      <w:r>
        <w:rPr>
          <w:rFonts w:ascii="Helvetica" w:hAnsi="Helvetica" w:cs="Helvetica"/>
          <w:color w:val="3E3E3E"/>
        </w:rPr>
        <w:t>/</w:t>
      </w:r>
      <w:r>
        <w:rPr>
          <w:rFonts w:ascii="Helvetica" w:hAnsi="Helvetica" w:cs="Helvetica"/>
          <w:color w:val="3E3E3E"/>
        </w:rPr>
        <w:t>增强现实领域共进行了</w:t>
      </w:r>
      <w:r>
        <w:rPr>
          <w:rFonts w:ascii="Helvetica" w:hAnsi="Helvetica" w:cs="Helvetica"/>
          <w:color w:val="3E3E3E"/>
        </w:rPr>
        <w:t xml:space="preserve"> 225</w:t>
      </w:r>
      <w:r>
        <w:rPr>
          <w:rFonts w:ascii="Helvetica" w:hAnsi="Helvetica" w:cs="Helvetica"/>
          <w:color w:val="3E3E3E"/>
        </w:rPr>
        <w:t>笔风险投资，投资额达到了</w:t>
      </w:r>
      <w:r>
        <w:rPr>
          <w:rFonts w:ascii="Helvetica" w:hAnsi="Helvetica" w:cs="Helvetica"/>
          <w:color w:val="3E3E3E"/>
        </w:rPr>
        <w:t>35</w:t>
      </w:r>
      <w:r>
        <w:rPr>
          <w:rFonts w:ascii="Helvetica" w:hAnsi="Helvetica" w:cs="Helvetica"/>
          <w:color w:val="3E3E3E"/>
        </w:rPr>
        <w:t>亿美元。</w:t>
      </w:r>
    </w:p>
    <w:p w:rsidR="002900FD" w:rsidRDefault="002900FD" w:rsidP="002900FD">
      <w:pPr>
        <w:jc w:val="center"/>
      </w:pPr>
      <w:r>
        <w:rPr>
          <w:noProof/>
        </w:rPr>
        <w:lastRenderedPageBreak/>
        <w:drawing>
          <wp:inline distT="0" distB="0" distL="0" distR="0">
            <wp:extent cx="3810000" cy="2381250"/>
            <wp:effectExtent l="19050" t="0" r="0" b="0"/>
            <wp:docPr id="2" name="图片 1" descr="640.web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1).jpg"/>
                    <pic:cNvPicPr/>
                  </pic:nvPicPr>
                  <pic:blipFill>
                    <a:blip r:embed="rId9" cstate="print"/>
                    <a:stretch>
                      <a:fillRect/>
                    </a:stretch>
                  </pic:blipFill>
                  <pic:spPr>
                    <a:xfrm>
                      <a:off x="0" y="0"/>
                      <a:ext cx="3810000" cy="2381250"/>
                    </a:xfrm>
                    <a:prstGeom prst="rect">
                      <a:avLst/>
                    </a:prstGeom>
                  </pic:spPr>
                </pic:pic>
              </a:graphicData>
            </a:graphic>
          </wp:inline>
        </w:drawing>
      </w:r>
    </w:p>
    <w:p w:rsidR="002900FD" w:rsidRDefault="002900FD" w:rsidP="00F946E6">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proofErr w:type="spellStart"/>
      <w:r>
        <w:rPr>
          <w:rFonts w:ascii="Helvetica" w:hAnsi="Helvetica" w:cs="Helvetica"/>
          <w:color w:val="3E3E3E"/>
          <w:sz w:val="20"/>
          <w:szCs w:val="20"/>
        </w:rPr>
        <w:t>Digi</w:t>
      </w:r>
      <w:proofErr w:type="spellEnd"/>
      <w:r>
        <w:rPr>
          <w:rFonts w:ascii="Helvetica" w:hAnsi="Helvetica" w:cs="Helvetica"/>
          <w:color w:val="3E3E3E"/>
          <w:sz w:val="20"/>
          <w:szCs w:val="20"/>
        </w:rPr>
        <w:t>-Capital</w:t>
      </w:r>
      <w:r>
        <w:rPr>
          <w:rFonts w:ascii="Helvetica" w:hAnsi="Helvetica" w:cs="Helvetica"/>
          <w:color w:val="3E3E3E"/>
          <w:sz w:val="20"/>
          <w:szCs w:val="20"/>
        </w:rPr>
        <w:t>数据（</w:t>
      </w:r>
      <w:r>
        <w:rPr>
          <w:rFonts w:ascii="Helvetica" w:hAnsi="Helvetica" w:cs="Helvetica"/>
          <w:color w:val="3E3E3E"/>
          <w:sz w:val="20"/>
          <w:szCs w:val="20"/>
        </w:rPr>
        <w:t>2015</w:t>
      </w:r>
      <w:r>
        <w:rPr>
          <w:rFonts w:ascii="Helvetica" w:hAnsi="Helvetica" w:cs="Helvetica"/>
          <w:color w:val="3E3E3E"/>
          <w:sz w:val="20"/>
          <w:szCs w:val="20"/>
        </w:rPr>
        <w:t>年</w:t>
      </w:r>
      <w:r>
        <w:rPr>
          <w:rFonts w:ascii="Helvetica" w:hAnsi="Helvetica" w:cs="Helvetica"/>
          <w:color w:val="3E3E3E"/>
          <w:sz w:val="20"/>
          <w:szCs w:val="20"/>
        </w:rPr>
        <w:t xml:space="preserve">12 </w:t>
      </w:r>
      <w:r>
        <w:rPr>
          <w:rFonts w:ascii="Helvetica" w:hAnsi="Helvetica" w:cs="Helvetica"/>
          <w:color w:val="3E3E3E"/>
          <w:sz w:val="20"/>
          <w:szCs w:val="20"/>
        </w:rPr>
        <w:t>月）显示，过去</w:t>
      </w:r>
      <w:r>
        <w:rPr>
          <w:rFonts w:ascii="Helvetica" w:hAnsi="Helvetica" w:cs="Helvetica"/>
          <w:color w:val="3E3E3E"/>
          <w:sz w:val="20"/>
          <w:szCs w:val="20"/>
        </w:rPr>
        <w:t>12</w:t>
      </w:r>
      <w:r>
        <w:rPr>
          <w:rFonts w:ascii="Helvetica" w:hAnsi="Helvetica" w:cs="Helvetica"/>
          <w:color w:val="3E3E3E"/>
          <w:sz w:val="20"/>
          <w:szCs w:val="20"/>
        </w:rPr>
        <w:t>个月各企业在增强</w:t>
      </w:r>
      <w:r>
        <w:rPr>
          <w:rFonts w:ascii="Helvetica" w:hAnsi="Helvetica" w:cs="Helvetica"/>
          <w:color w:val="3E3E3E"/>
          <w:sz w:val="20"/>
          <w:szCs w:val="20"/>
        </w:rPr>
        <w:t>/</w:t>
      </w:r>
      <w:r>
        <w:rPr>
          <w:rFonts w:ascii="Helvetica" w:hAnsi="Helvetica" w:cs="Helvetica"/>
          <w:color w:val="3E3E3E"/>
          <w:sz w:val="20"/>
          <w:szCs w:val="20"/>
        </w:rPr>
        <w:t>虚拟现实领域的投资，其投资额已突破</w:t>
      </w:r>
      <w:r>
        <w:rPr>
          <w:rFonts w:ascii="Helvetica" w:hAnsi="Helvetica" w:cs="Helvetica"/>
          <w:color w:val="3E3E3E"/>
          <w:sz w:val="20"/>
          <w:szCs w:val="20"/>
        </w:rPr>
        <w:t>10</w:t>
      </w:r>
      <w:r>
        <w:rPr>
          <w:rFonts w:ascii="Helvetica" w:hAnsi="Helvetica" w:cs="Helvetica"/>
          <w:color w:val="3E3E3E"/>
          <w:sz w:val="20"/>
          <w:szCs w:val="20"/>
        </w:rPr>
        <w:t>亿美元。而根据</w:t>
      </w:r>
      <w:r>
        <w:rPr>
          <w:rFonts w:ascii="Helvetica" w:hAnsi="Helvetica" w:cs="Helvetica"/>
          <w:color w:val="3E3E3E"/>
          <w:sz w:val="20"/>
          <w:szCs w:val="20"/>
        </w:rPr>
        <w:t xml:space="preserve"> </w:t>
      </w:r>
      <w:proofErr w:type="spellStart"/>
      <w:r>
        <w:rPr>
          <w:rFonts w:ascii="Helvetica" w:hAnsi="Helvetica" w:cs="Helvetica"/>
          <w:color w:val="3E3E3E"/>
          <w:sz w:val="20"/>
          <w:szCs w:val="20"/>
        </w:rPr>
        <w:t>CBInsights</w:t>
      </w:r>
      <w:proofErr w:type="spellEnd"/>
      <w:r>
        <w:rPr>
          <w:rFonts w:ascii="Helvetica" w:hAnsi="Helvetica" w:cs="Helvetica"/>
          <w:color w:val="3E3E3E"/>
          <w:sz w:val="20"/>
          <w:szCs w:val="20"/>
        </w:rPr>
        <w:t xml:space="preserve"> </w:t>
      </w:r>
      <w:r>
        <w:rPr>
          <w:rFonts w:ascii="Helvetica" w:hAnsi="Helvetica" w:cs="Helvetica"/>
          <w:color w:val="3E3E3E"/>
          <w:sz w:val="20"/>
          <w:szCs w:val="20"/>
        </w:rPr>
        <w:t>的统计，</w:t>
      </w:r>
      <w:r>
        <w:rPr>
          <w:rFonts w:ascii="Helvetica" w:hAnsi="Helvetica" w:cs="Helvetica"/>
          <w:color w:val="3E3E3E"/>
          <w:sz w:val="20"/>
          <w:szCs w:val="20"/>
        </w:rPr>
        <w:t>2014</w:t>
      </w:r>
      <w:r>
        <w:rPr>
          <w:rFonts w:ascii="Helvetica" w:hAnsi="Helvetica" w:cs="Helvetica"/>
          <w:color w:val="3E3E3E"/>
          <w:sz w:val="20"/>
          <w:szCs w:val="20"/>
        </w:rPr>
        <w:t>年全球虚拟现实公司的风险融资额高达</w:t>
      </w:r>
      <w:r>
        <w:rPr>
          <w:rFonts w:ascii="Helvetica" w:hAnsi="Helvetica" w:cs="Helvetica"/>
          <w:color w:val="3E3E3E"/>
          <w:sz w:val="20"/>
          <w:szCs w:val="20"/>
        </w:rPr>
        <w:t xml:space="preserve"> 7.75</w:t>
      </w:r>
      <w:r>
        <w:rPr>
          <w:rFonts w:ascii="Helvetica" w:hAnsi="Helvetica" w:cs="Helvetica"/>
          <w:color w:val="3E3E3E"/>
          <w:sz w:val="20"/>
          <w:szCs w:val="20"/>
        </w:rPr>
        <w:t>亿美元，同比增长超过</w:t>
      </w:r>
      <w:r>
        <w:rPr>
          <w:rFonts w:ascii="Helvetica" w:hAnsi="Helvetica" w:cs="Helvetica"/>
          <w:color w:val="3E3E3E"/>
          <w:sz w:val="20"/>
          <w:szCs w:val="20"/>
        </w:rPr>
        <w:t>100%</w:t>
      </w:r>
      <w:r>
        <w:rPr>
          <w:rFonts w:ascii="Helvetica" w:hAnsi="Helvetica" w:cs="Helvetica"/>
          <w:color w:val="3E3E3E"/>
          <w:sz w:val="20"/>
          <w:szCs w:val="20"/>
        </w:rPr>
        <w:t>，</w:t>
      </w:r>
      <w:r>
        <w:rPr>
          <w:rFonts w:ascii="Helvetica" w:hAnsi="Helvetica" w:cs="Helvetica"/>
          <w:color w:val="3E3E3E"/>
          <w:sz w:val="20"/>
          <w:szCs w:val="20"/>
        </w:rPr>
        <w:t>2015H1</w:t>
      </w:r>
      <w:r>
        <w:rPr>
          <w:rFonts w:ascii="Helvetica" w:hAnsi="Helvetica" w:cs="Helvetica"/>
          <w:color w:val="3E3E3E"/>
          <w:sz w:val="20"/>
          <w:szCs w:val="20"/>
        </w:rPr>
        <w:t>实现融资额</w:t>
      </w:r>
      <w:r>
        <w:rPr>
          <w:rFonts w:ascii="Helvetica" w:hAnsi="Helvetica" w:cs="Helvetica"/>
          <w:color w:val="3E3E3E"/>
          <w:sz w:val="20"/>
          <w:szCs w:val="20"/>
        </w:rPr>
        <w:t>2.48</w:t>
      </w:r>
      <w:r>
        <w:rPr>
          <w:rFonts w:ascii="Helvetica" w:hAnsi="Helvetica" w:cs="Helvetica"/>
          <w:color w:val="3E3E3E"/>
          <w:sz w:val="20"/>
          <w:szCs w:val="20"/>
        </w:rPr>
        <w:t>亿美元。</w:t>
      </w:r>
    </w:p>
    <w:p w:rsidR="00F946E6" w:rsidRDefault="002900FD" w:rsidP="00F946E6">
      <w:pPr>
        <w:pStyle w:val="a6"/>
        <w:shd w:val="clear" w:color="auto" w:fill="FFFFFF"/>
        <w:spacing w:before="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与</w:t>
      </w:r>
      <w:r>
        <w:rPr>
          <w:rFonts w:ascii="Helvetica" w:hAnsi="Helvetica" w:cs="Helvetica"/>
          <w:color w:val="3E3E3E"/>
          <w:sz w:val="20"/>
          <w:szCs w:val="20"/>
        </w:rPr>
        <w:t>90</w:t>
      </w:r>
      <w:r>
        <w:rPr>
          <w:rFonts w:ascii="Helvetica" w:hAnsi="Helvetica" w:cs="Helvetica"/>
          <w:color w:val="3E3E3E"/>
          <w:sz w:val="20"/>
          <w:szCs w:val="20"/>
        </w:rPr>
        <w:t>年代的失败相比，当前计算机的运算能力足够强大，足以用于渲染虚拟现实世界。同时，手机的性能得到大幅提升。总之，当前的技术已经解决了</w:t>
      </w:r>
      <w:r>
        <w:rPr>
          <w:rFonts w:ascii="Helvetica" w:hAnsi="Helvetica" w:cs="Helvetica"/>
          <w:color w:val="3E3E3E"/>
          <w:sz w:val="20"/>
          <w:szCs w:val="20"/>
        </w:rPr>
        <w:t>90</w:t>
      </w:r>
      <w:r>
        <w:rPr>
          <w:rFonts w:ascii="Helvetica" w:hAnsi="Helvetica" w:cs="Helvetica"/>
          <w:color w:val="3E3E3E"/>
          <w:sz w:val="20"/>
          <w:szCs w:val="20"/>
        </w:rPr>
        <w:t>年代的许多局限。也正因如此，一些大型科技公司逐步参与其中。</w:t>
      </w:r>
    </w:p>
    <w:p w:rsidR="002900FD" w:rsidRDefault="002900FD" w:rsidP="00F946E6">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Oculus</w:t>
      </w:r>
      <w:r>
        <w:rPr>
          <w:rFonts w:ascii="Helvetica" w:hAnsi="Helvetica" w:cs="Helvetica"/>
          <w:color w:val="3E3E3E"/>
          <w:sz w:val="20"/>
          <w:szCs w:val="20"/>
        </w:rPr>
        <w:t>首席科学家迈克尔阿布拉什（</w:t>
      </w:r>
      <w:r>
        <w:rPr>
          <w:rFonts w:ascii="Helvetica" w:hAnsi="Helvetica" w:cs="Helvetica"/>
          <w:color w:val="3E3E3E"/>
          <w:sz w:val="20"/>
          <w:szCs w:val="20"/>
        </w:rPr>
        <w:t xml:space="preserve">Michael </w:t>
      </w:r>
      <w:proofErr w:type="spellStart"/>
      <w:r>
        <w:rPr>
          <w:rFonts w:ascii="Helvetica" w:hAnsi="Helvetica" w:cs="Helvetica"/>
          <w:color w:val="3E3E3E"/>
          <w:sz w:val="20"/>
          <w:szCs w:val="20"/>
        </w:rPr>
        <w:t>Abrash</w:t>
      </w:r>
      <w:proofErr w:type="spellEnd"/>
      <w:r>
        <w:rPr>
          <w:rFonts w:ascii="Helvetica" w:hAnsi="Helvetica" w:cs="Helvetica"/>
          <w:color w:val="3E3E3E"/>
          <w:sz w:val="20"/>
          <w:szCs w:val="20"/>
        </w:rPr>
        <w:t>）表示，公司仍在继续研发触觉、视觉显示、音频和追踪等方面的技术。这意味着</w:t>
      </w:r>
      <w:r>
        <w:rPr>
          <w:rFonts w:ascii="Helvetica" w:hAnsi="Helvetica" w:cs="Helvetica"/>
          <w:color w:val="3E3E3E"/>
          <w:sz w:val="20"/>
          <w:szCs w:val="20"/>
        </w:rPr>
        <w:t>2016</w:t>
      </w:r>
      <w:r>
        <w:rPr>
          <w:rFonts w:ascii="Helvetica" w:hAnsi="Helvetica" w:cs="Helvetica"/>
          <w:color w:val="3E3E3E"/>
          <w:sz w:val="20"/>
          <w:szCs w:val="20"/>
        </w:rPr>
        <w:t>年发布的虚拟现实</w:t>
      </w:r>
      <w:r>
        <w:rPr>
          <w:rFonts w:ascii="Helvetica" w:hAnsi="Helvetica" w:cs="Helvetica"/>
          <w:color w:val="3E3E3E"/>
          <w:sz w:val="20"/>
          <w:szCs w:val="20"/>
        </w:rPr>
        <w:t>/</w:t>
      </w:r>
      <w:r>
        <w:rPr>
          <w:rFonts w:ascii="Helvetica" w:hAnsi="Helvetica" w:cs="Helvetica"/>
          <w:color w:val="3E3E3E"/>
          <w:sz w:val="20"/>
          <w:szCs w:val="20"/>
        </w:rPr>
        <w:t>增强现实产品将开始解决上述问题，并且在未来三、五年里还会持续改善。</w:t>
      </w:r>
      <w:r>
        <w:rPr>
          <w:rFonts w:ascii="Helvetica" w:hAnsi="Helvetica" w:cs="Helvetica"/>
          <w:color w:val="3E3E3E"/>
          <w:sz w:val="20"/>
          <w:szCs w:val="20"/>
        </w:rPr>
        <w:t> </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Arial" w:hAnsi="Arial" w:cs="Arial"/>
          <w:color w:val="0070C0"/>
          <w:sz w:val="20"/>
          <w:szCs w:val="20"/>
        </w:rPr>
        <w:t>■</w:t>
      </w:r>
      <w:r>
        <w:rPr>
          <w:rStyle w:val="a7"/>
          <w:rFonts w:ascii="Helvetica" w:hAnsi="Helvetica" w:cs="Helvetica"/>
          <w:color w:val="3E3E3E"/>
          <w:sz w:val="20"/>
          <w:szCs w:val="20"/>
        </w:rPr>
        <w:t> </w:t>
      </w:r>
      <w:r>
        <w:rPr>
          <w:rStyle w:val="a7"/>
          <w:rFonts w:ascii="Helvetica" w:hAnsi="Helvetica" w:cs="Helvetica"/>
          <w:color w:val="3E3E3E"/>
          <w:sz w:val="20"/>
          <w:szCs w:val="20"/>
        </w:rPr>
        <w:t>目前虚拟现实行业仍处于起步阶段，供应链及</w:t>
      </w:r>
      <w:proofErr w:type="gramStart"/>
      <w:r>
        <w:rPr>
          <w:rStyle w:val="a7"/>
          <w:rFonts w:ascii="Helvetica" w:hAnsi="Helvetica" w:cs="Helvetica"/>
          <w:color w:val="3E3E3E"/>
          <w:sz w:val="20"/>
          <w:szCs w:val="20"/>
        </w:rPr>
        <w:t>配套还</w:t>
      </w:r>
      <w:proofErr w:type="gramEnd"/>
      <w:r>
        <w:rPr>
          <w:rStyle w:val="a7"/>
          <w:rFonts w:ascii="Helvetica" w:hAnsi="Helvetica" w:cs="Helvetica"/>
          <w:color w:val="3E3E3E"/>
          <w:sz w:val="20"/>
          <w:szCs w:val="20"/>
        </w:rPr>
        <w:t>不成熟，但是发展前景引人想象，预计未来市场潜力巨大。</w:t>
      </w:r>
    </w:p>
    <w:p w:rsidR="00C96CC0" w:rsidRDefault="002900FD" w:rsidP="00C96CC0">
      <w:pPr>
        <w:pStyle w:val="a6"/>
        <w:shd w:val="clear" w:color="auto" w:fill="FFFFFF"/>
        <w:spacing w:before="0" w:beforeAutospacing="0" w:after="0" w:afterAutospacing="0" w:line="0" w:lineRule="atLeast"/>
        <w:ind w:firstLineChars="200" w:firstLine="400"/>
        <w:rPr>
          <w:rFonts w:ascii="Helvetica" w:hAnsi="Helvetica" w:cs="Helvetica" w:hint="eastAsia"/>
          <w:color w:val="3E3E3E"/>
          <w:sz w:val="20"/>
          <w:szCs w:val="20"/>
        </w:rPr>
      </w:pPr>
      <w:r>
        <w:rPr>
          <w:rFonts w:ascii="Helvetica" w:hAnsi="Helvetica" w:cs="Helvetica"/>
          <w:color w:val="3E3E3E"/>
          <w:sz w:val="20"/>
          <w:szCs w:val="20"/>
        </w:rPr>
        <w:t>按照</w:t>
      </w:r>
      <w:proofErr w:type="spellStart"/>
      <w:r>
        <w:rPr>
          <w:rFonts w:ascii="Helvetica" w:hAnsi="Helvetica" w:cs="Helvetica"/>
          <w:color w:val="3E3E3E"/>
          <w:sz w:val="20"/>
          <w:szCs w:val="20"/>
        </w:rPr>
        <w:t>Digi</w:t>
      </w:r>
      <w:proofErr w:type="spellEnd"/>
      <w:r>
        <w:rPr>
          <w:rFonts w:ascii="Helvetica" w:hAnsi="Helvetica" w:cs="Helvetica"/>
          <w:color w:val="3E3E3E"/>
          <w:sz w:val="20"/>
          <w:szCs w:val="20"/>
        </w:rPr>
        <w:t>-Capital</w:t>
      </w:r>
      <w:r>
        <w:rPr>
          <w:rFonts w:ascii="Helvetica" w:hAnsi="Helvetica" w:cs="Helvetica"/>
          <w:color w:val="3E3E3E"/>
          <w:sz w:val="20"/>
          <w:szCs w:val="20"/>
        </w:rPr>
        <w:t>预测，虚拟现实</w:t>
      </w:r>
      <w:r>
        <w:rPr>
          <w:rFonts w:ascii="Helvetica" w:hAnsi="Helvetica" w:cs="Helvetica"/>
          <w:color w:val="3E3E3E"/>
          <w:sz w:val="20"/>
          <w:szCs w:val="20"/>
        </w:rPr>
        <w:t>/</w:t>
      </w:r>
      <w:r>
        <w:rPr>
          <w:rFonts w:ascii="Helvetica" w:hAnsi="Helvetica" w:cs="Helvetica"/>
          <w:color w:val="3E3E3E"/>
          <w:sz w:val="20"/>
          <w:szCs w:val="20"/>
        </w:rPr>
        <w:t>增强现实硬件和软件市场潜力将达到</w:t>
      </w:r>
      <w:r>
        <w:rPr>
          <w:rFonts w:ascii="Helvetica" w:hAnsi="Helvetica" w:cs="Helvetica"/>
          <w:color w:val="3E3E3E"/>
          <w:sz w:val="20"/>
          <w:szCs w:val="20"/>
        </w:rPr>
        <w:t>1500</w:t>
      </w:r>
      <w:r>
        <w:rPr>
          <w:rFonts w:ascii="Helvetica" w:hAnsi="Helvetica" w:cs="Helvetica"/>
          <w:color w:val="3E3E3E"/>
          <w:sz w:val="20"/>
          <w:szCs w:val="20"/>
        </w:rPr>
        <w:t>亿美元规模，预计未来</w:t>
      </w:r>
      <w:r>
        <w:rPr>
          <w:rFonts w:ascii="Helvetica" w:hAnsi="Helvetica" w:cs="Helvetica"/>
          <w:color w:val="3E3E3E"/>
          <w:sz w:val="20"/>
          <w:szCs w:val="20"/>
        </w:rPr>
        <w:t>5</w:t>
      </w:r>
      <w:r>
        <w:rPr>
          <w:rFonts w:ascii="Helvetica" w:hAnsi="Helvetica" w:cs="Helvetica"/>
          <w:color w:val="3E3E3E"/>
          <w:sz w:val="20"/>
          <w:szCs w:val="20"/>
        </w:rPr>
        <w:t>年复合增长率超过</w:t>
      </w:r>
      <w:r>
        <w:rPr>
          <w:rFonts w:ascii="Helvetica" w:hAnsi="Helvetica" w:cs="Helvetica"/>
          <w:color w:val="3E3E3E"/>
          <w:sz w:val="20"/>
          <w:szCs w:val="20"/>
        </w:rPr>
        <w:t>100%</w:t>
      </w:r>
      <w:r>
        <w:rPr>
          <w:rFonts w:ascii="Helvetica" w:hAnsi="Helvetica" w:cs="Helvetica"/>
          <w:color w:val="3E3E3E"/>
          <w:sz w:val="20"/>
          <w:szCs w:val="20"/>
        </w:rPr>
        <w:t>。而据游戏行业分析公司</w:t>
      </w:r>
      <w:proofErr w:type="spellStart"/>
      <w:r>
        <w:rPr>
          <w:rFonts w:ascii="Helvetica" w:hAnsi="Helvetica" w:cs="Helvetica"/>
          <w:color w:val="3E3E3E"/>
          <w:sz w:val="20"/>
          <w:szCs w:val="20"/>
        </w:rPr>
        <w:t>Superdata</w:t>
      </w:r>
      <w:proofErr w:type="spellEnd"/>
      <w:r>
        <w:rPr>
          <w:rFonts w:ascii="Helvetica" w:hAnsi="Helvetica" w:cs="Helvetica"/>
          <w:color w:val="3E3E3E"/>
          <w:sz w:val="20"/>
          <w:szCs w:val="20"/>
        </w:rPr>
        <w:t>预测，到</w:t>
      </w:r>
      <w:r>
        <w:rPr>
          <w:rFonts w:ascii="Helvetica" w:hAnsi="Helvetica" w:cs="Helvetica"/>
          <w:color w:val="3E3E3E"/>
          <w:sz w:val="20"/>
          <w:szCs w:val="20"/>
        </w:rPr>
        <w:t>2017</w:t>
      </w:r>
      <w:r>
        <w:rPr>
          <w:rFonts w:ascii="Helvetica" w:hAnsi="Helvetica" w:cs="Helvetica"/>
          <w:color w:val="3E3E3E"/>
          <w:sz w:val="20"/>
          <w:szCs w:val="20"/>
        </w:rPr>
        <w:t>年底</w:t>
      </w:r>
      <w:r>
        <w:rPr>
          <w:rFonts w:ascii="Helvetica" w:hAnsi="Helvetica" w:cs="Helvetica"/>
          <w:color w:val="3E3E3E"/>
          <w:sz w:val="20"/>
          <w:szCs w:val="20"/>
        </w:rPr>
        <w:t xml:space="preserve"> </w:t>
      </w:r>
      <w:r>
        <w:rPr>
          <w:rFonts w:ascii="Helvetica" w:hAnsi="Helvetica" w:cs="Helvetica"/>
          <w:color w:val="3E3E3E"/>
          <w:sz w:val="20"/>
          <w:szCs w:val="20"/>
        </w:rPr>
        <w:t>将会卖出</w:t>
      </w:r>
      <w:r>
        <w:rPr>
          <w:rFonts w:ascii="Helvetica" w:hAnsi="Helvetica" w:cs="Helvetica"/>
          <w:color w:val="3E3E3E"/>
          <w:sz w:val="20"/>
          <w:szCs w:val="20"/>
        </w:rPr>
        <w:t xml:space="preserve"> 7000 </w:t>
      </w:r>
      <w:r>
        <w:rPr>
          <w:rFonts w:ascii="Helvetica" w:hAnsi="Helvetica" w:cs="Helvetica"/>
          <w:color w:val="3E3E3E"/>
          <w:sz w:val="20"/>
          <w:szCs w:val="20"/>
        </w:rPr>
        <w:t>万台虚拟</w:t>
      </w:r>
      <w:proofErr w:type="gramStart"/>
      <w:r>
        <w:rPr>
          <w:rFonts w:ascii="Helvetica" w:hAnsi="Helvetica" w:cs="Helvetica"/>
          <w:color w:val="3E3E3E"/>
          <w:sz w:val="20"/>
          <w:szCs w:val="20"/>
        </w:rPr>
        <w:t>现实头显</w:t>
      </w:r>
      <w:proofErr w:type="gramEnd"/>
      <w:r>
        <w:rPr>
          <w:rFonts w:ascii="Helvetica" w:hAnsi="Helvetica" w:cs="Helvetica"/>
          <w:color w:val="3E3E3E"/>
          <w:sz w:val="20"/>
          <w:szCs w:val="20"/>
        </w:rPr>
        <w:t>，带来</w:t>
      </w:r>
      <w:r>
        <w:rPr>
          <w:rFonts w:ascii="Helvetica" w:hAnsi="Helvetica" w:cs="Helvetica"/>
          <w:color w:val="3E3E3E"/>
          <w:sz w:val="20"/>
          <w:szCs w:val="20"/>
        </w:rPr>
        <w:t xml:space="preserve"> 88 </w:t>
      </w:r>
      <w:r>
        <w:rPr>
          <w:rFonts w:ascii="Helvetica" w:hAnsi="Helvetica" w:cs="Helvetica"/>
          <w:color w:val="3E3E3E"/>
          <w:sz w:val="20"/>
          <w:szCs w:val="20"/>
        </w:rPr>
        <w:t>亿美元的虚拟现实硬件盈利和</w:t>
      </w:r>
      <w:r w:rsidR="00F946E6">
        <w:rPr>
          <w:rFonts w:ascii="Helvetica" w:hAnsi="Helvetica" w:cs="Helvetica"/>
          <w:color w:val="3E3E3E"/>
          <w:sz w:val="20"/>
          <w:szCs w:val="20"/>
        </w:rPr>
        <w:t>61</w:t>
      </w:r>
      <w:r>
        <w:rPr>
          <w:rFonts w:ascii="Helvetica" w:hAnsi="Helvetica" w:cs="Helvetica"/>
          <w:color w:val="3E3E3E"/>
          <w:sz w:val="20"/>
          <w:szCs w:val="20"/>
        </w:rPr>
        <w:t>亿美元的虚拟现实软件盈利</w:t>
      </w:r>
      <w:r>
        <w:rPr>
          <w:rFonts w:ascii="Helvetica" w:hAnsi="Helvetica" w:cs="Helvetica"/>
          <w:color w:val="3E3E3E"/>
          <w:sz w:val="20"/>
          <w:szCs w:val="20"/>
        </w:rPr>
        <w:t xml:space="preserve"> </w:t>
      </w:r>
      <w:r>
        <w:rPr>
          <w:rFonts w:ascii="Helvetica" w:hAnsi="Helvetica" w:cs="Helvetica"/>
          <w:color w:val="3E3E3E"/>
          <w:sz w:val="20"/>
          <w:szCs w:val="20"/>
        </w:rPr>
        <w:t>。</w:t>
      </w:r>
    </w:p>
    <w:p w:rsidR="00C96CC0" w:rsidRDefault="002900FD" w:rsidP="00C96CC0">
      <w:pPr>
        <w:pStyle w:val="a6"/>
        <w:shd w:val="clear" w:color="auto" w:fill="FFFFFF"/>
        <w:spacing w:before="0" w:beforeAutospacing="0" w:after="0" w:afterAutospacing="0" w:line="0" w:lineRule="atLeast"/>
        <w:ind w:firstLineChars="200" w:firstLine="400"/>
        <w:rPr>
          <w:rFonts w:ascii="Helvetica" w:hAnsi="Helvetica" w:cs="Helvetica" w:hint="eastAsia"/>
          <w:color w:val="3E3E3E"/>
          <w:sz w:val="20"/>
          <w:szCs w:val="20"/>
        </w:rPr>
      </w:pPr>
      <w:r>
        <w:rPr>
          <w:rFonts w:ascii="Helvetica" w:hAnsi="Helvetica" w:cs="Helvetica"/>
          <w:color w:val="3E3E3E"/>
          <w:sz w:val="20"/>
          <w:szCs w:val="20"/>
        </w:rPr>
        <w:t>根据</w:t>
      </w:r>
      <w:r>
        <w:rPr>
          <w:rFonts w:ascii="Helvetica" w:hAnsi="Helvetica" w:cs="Helvetica"/>
          <w:color w:val="3E3E3E"/>
          <w:sz w:val="20"/>
          <w:szCs w:val="20"/>
        </w:rPr>
        <w:t xml:space="preserve"> </w:t>
      </w:r>
      <w:proofErr w:type="spellStart"/>
      <w:r>
        <w:rPr>
          <w:rFonts w:ascii="Helvetica" w:hAnsi="Helvetica" w:cs="Helvetica"/>
          <w:color w:val="3E3E3E"/>
          <w:sz w:val="20"/>
          <w:szCs w:val="20"/>
        </w:rPr>
        <w:t>TrendForce</w:t>
      </w:r>
      <w:proofErr w:type="spellEnd"/>
      <w:r>
        <w:rPr>
          <w:rFonts w:ascii="Helvetica" w:hAnsi="Helvetica" w:cs="Helvetica"/>
          <w:color w:val="3E3E3E"/>
          <w:sz w:val="20"/>
          <w:szCs w:val="20"/>
        </w:rPr>
        <w:t xml:space="preserve"> </w:t>
      </w:r>
      <w:r>
        <w:rPr>
          <w:rFonts w:ascii="Helvetica" w:hAnsi="Helvetica" w:cs="Helvetica"/>
          <w:color w:val="3E3E3E"/>
          <w:sz w:val="20"/>
          <w:szCs w:val="20"/>
        </w:rPr>
        <w:t>的最新预测，</w:t>
      </w:r>
      <w:r>
        <w:rPr>
          <w:rFonts w:ascii="Helvetica" w:hAnsi="Helvetica" w:cs="Helvetica"/>
          <w:color w:val="3E3E3E"/>
          <w:sz w:val="20"/>
          <w:szCs w:val="20"/>
        </w:rPr>
        <w:t xml:space="preserve">2016 </w:t>
      </w:r>
      <w:r>
        <w:rPr>
          <w:rFonts w:ascii="Helvetica" w:hAnsi="Helvetica" w:cs="Helvetica"/>
          <w:color w:val="3E3E3E"/>
          <w:sz w:val="20"/>
          <w:szCs w:val="20"/>
        </w:rPr>
        <w:t>年虚拟现实的市场总价值将会</w:t>
      </w:r>
      <w:r w:rsidR="00F946E6">
        <w:rPr>
          <w:rFonts w:ascii="Helvetica" w:hAnsi="Helvetica" w:cs="Helvetica" w:hint="eastAsia"/>
          <w:color w:val="3E3E3E"/>
          <w:sz w:val="20"/>
          <w:szCs w:val="20"/>
        </w:rPr>
        <w:t>接近</w:t>
      </w:r>
      <w:r w:rsidR="00F946E6">
        <w:rPr>
          <w:rFonts w:ascii="Helvetica" w:hAnsi="Helvetica" w:cs="Helvetica"/>
          <w:color w:val="3E3E3E"/>
          <w:sz w:val="20"/>
          <w:szCs w:val="20"/>
        </w:rPr>
        <w:t>6</w:t>
      </w:r>
      <w:r w:rsidR="00F946E6">
        <w:rPr>
          <w:rFonts w:ascii="Helvetica" w:hAnsi="Helvetica" w:cs="Helvetica" w:hint="eastAsia"/>
          <w:color w:val="3E3E3E"/>
          <w:sz w:val="20"/>
          <w:szCs w:val="20"/>
        </w:rPr>
        <w:t>7</w:t>
      </w:r>
      <w:r>
        <w:rPr>
          <w:rFonts w:ascii="Helvetica" w:hAnsi="Helvetica" w:cs="Helvetica"/>
          <w:color w:val="3E3E3E"/>
          <w:sz w:val="20"/>
          <w:szCs w:val="20"/>
        </w:rPr>
        <w:t>亿美元。到</w:t>
      </w:r>
      <w:r>
        <w:rPr>
          <w:rFonts w:ascii="Helvetica" w:hAnsi="Helvetica" w:cs="Helvetica"/>
          <w:color w:val="3E3E3E"/>
          <w:sz w:val="20"/>
          <w:szCs w:val="20"/>
        </w:rPr>
        <w:t xml:space="preserve"> 2020 </w:t>
      </w:r>
      <w:r>
        <w:rPr>
          <w:rFonts w:ascii="Helvetica" w:hAnsi="Helvetica" w:cs="Helvetica"/>
          <w:color w:val="3E3E3E"/>
          <w:sz w:val="20"/>
          <w:szCs w:val="20"/>
        </w:rPr>
        <w:t>年，如果苹果加入，其价值可能会高达</w:t>
      </w:r>
      <w:r>
        <w:rPr>
          <w:rFonts w:ascii="Helvetica" w:hAnsi="Helvetica" w:cs="Helvetica"/>
          <w:color w:val="3E3E3E"/>
          <w:sz w:val="20"/>
          <w:szCs w:val="20"/>
        </w:rPr>
        <w:t xml:space="preserve"> 700 </w:t>
      </w:r>
      <w:r>
        <w:rPr>
          <w:rFonts w:ascii="Helvetica" w:hAnsi="Helvetica" w:cs="Helvetica"/>
          <w:color w:val="3E3E3E"/>
          <w:sz w:val="20"/>
          <w:szCs w:val="20"/>
        </w:rPr>
        <w:t>亿元美金。从各咨询</w:t>
      </w:r>
      <w:proofErr w:type="gramStart"/>
      <w:r>
        <w:rPr>
          <w:rFonts w:ascii="Helvetica" w:hAnsi="Helvetica" w:cs="Helvetica"/>
          <w:color w:val="3E3E3E"/>
          <w:sz w:val="20"/>
          <w:szCs w:val="20"/>
        </w:rPr>
        <w:t>研究机预测</w:t>
      </w:r>
      <w:proofErr w:type="gramEnd"/>
      <w:r>
        <w:rPr>
          <w:rFonts w:ascii="Helvetica" w:hAnsi="Helvetica" w:cs="Helvetica"/>
          <w:color w:val="3E3E3E"/>
          <w:sz w:val="20"/>
          <w:szCs w:val="20"/>
        </w:rPr>
        <w:t>数据来看</w:t>
      </w:r>
      <w:r w:rsidR="00C96CC0">
        <w:rPr>
          <w:rFonts w:ascii="Helvetica" w:hAnsi="Helvetica" w:cs="Helvetica" w:hint="eastAsia"/>
          <w:color w:val="3E3E3E"/>
          <w:sz w:val="20"/>
          <w:szCs w:val="20"/>
        </w:rPr>
        <w:t>，</w:t>
      </w:r>
      <w:r w:rsidR="00C96CC0">
        <w:rPr>
          <w:rFonts w:ascii="Helvetica" w:hAnsi="Helvetica" w:cs="Helvetica"/>
          <w:color w:val="3E3E3E"/>
          <w:sz w:val="20"/>
          <w:szCs w:val="20"/>
          <w:shd w:val="clear" w:color="auto" w:fill="FFFFFF"/>
        </w:rPr>
        <w:t>虚拟现实</w:t>
      </w:r>
      <w:r w:rsidR="00C96CC0">
        <w:rPr>
          <w:rFonts w:ascii="Helvetica" w:hAnsi="Helvetica" w:cs="Helvetica"/>
          <w:color w:val="3E3E3E"/>
          <w:sz w:val="20"/>
          <w:szCs w:val="20"/>
          <w:shd w:val="clear" w:color="auto" w:fill="FFFFFF"/>
        </w:rPr>
        <w:t>/</w:t>
      </w:r>
      <w:r w:rsidR="00C96CC0">
        <w:rPr>
          <w:rFonts w:ascii="Helvetica" w:hAnsi="Helvetica" w:cs="Helvetica"/>
          <w:color w:val="3E3E3E"/>
          <w:sz w:val="20"/>
          <w:szCs w:val="20"/>
          <w:shd w:val="clear" w:color="auto" w:fill="FFFFFF"/>
        </w:rPr>
        <w:t>增强现实未来</w:t>
      </w:r>
      <w:r w:rsidR="00C96CC0">
        <w:rPr>
          <w:rFonts w:ascii="Helvetica" w:hAnsi="Helvetica" w:cs="Helvetica"/>
          <w:color w:val="3E3E3E"/>
          <w:sz w:val="20"/>
          <w:szCs w:val="20"/>
          <w:shd w:val="clear" w:color="auto" w:fill="FFFFFF"/>
        </w:rPr>
        <w:t xml:space="preserve"> 5 </w:t>
      </w:r>
      <w:r w:rsidR="00C96CC0">
        <w:rPr>
          <w:rFonts w:ascii="Helvetica" w:hAnsi="Helvetica" w:cs="Helvetica"/>
          <w:color w:val="3E3E3E"/>
          <w:sz w:val="20"/>
          <w:szCs w:val="20"/>
          <w:shd w:val="clear" w:color="auto" w:fill="FFFFFF"/>
        </w:rPr>
        <w:t>年将实现超高速增长。</w:t>
      </w:r>
    </w:p>
    <w:p w:rsidR="002900FD" w:rsidRPr="00C96CC0" w:rsidRDefault="00C96CC0" w:rsidP="00C96CC0">
      <w:pPr>
        <w:pStyle w:val="a6"/>
        <w:shd w:val="clear" w:color="auto" w:fill="FFFFFF"/>
        <w:spacing w:before="0" w:beforeAutospacing="0" w:after="0" w:afterAutospacing="0" w:line="0" w:lineRule="atLeast"/>
        <w:ind w:firstLineChars="200" w:firstLine="480"/>
        <w:rPr>
          <w:rFonts w:ascii="Helvetica" w:hAnsi="Helvetica" w:cs="Helvetica"/>
          <w:color w:val="3E3E3E"/>
          <w:sz w:val="20"/>
          <w:szCs w:val="20"/>
        </w:rPr>
      </w:pPr>
      <w:r>
        <w:rPr>
          <w:noProof/>
        </w:rPr>
        <w:t xml:space="preserve"> </w:t>
      </w:r>
      <w:r w:rsidR="002900FD">
        <w:rPr>
          <w:noProof/>
        </w:rPr>
        <w:drawing>
          <wp:inline distT="0" distB="0" distL="0" distR="0">
            <wp:extent cx="4505325" cy="2419350"/>
            <wp:effectExtent l="19050" t="0" r="9525" b="0"/>
            <wp:docPr id="4" name="图片 3" descr="640.web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2).jpg"/>
                    <pic:cNvPicPr/>
                  </pic:nvPicPr>
                  <pic:blipFill>
                    <a:blip r:embed="rId10" cstate="print"/>
                    <a:stretch>
                      <a:fillRect/>
                    </a:stretch>
                  </pic:blipFill>
                  <pic:spPr>
                    <a:xfrm>
                      <a:off x="0" y="0"/>
                      <a:ext cx="4505325" cy="2419350"/>
                    </a:xfrm>
                    <a:prstGeom prst="rect">
                      <a:avLst/>
                    </a:prstGeom>
                  </pic:spPr>
                </pic:pic>
              </a:graphicData>
            </a:graphic>
          </wp:inline>
        </w:drawing>
      </w:r>
    </w:p>
    <w:p w:rsidR="002900FD" w:rsidRDefault="002900FD" w:rsidP="002900FD">
      <w:pPr>
        <w:jc w:val="center"/>
        <w:rPr>
          <w:rFonts w:ascii="Helvetica" w:hAnsi="Helvetica" w:cs="Helvetica"/>
          <w:color w:val="A5A5A5"/>
          <w:sz w:val="15"/>
          <w:szCs w:val="15"/>
          <w:shd w:val="clear" w:color="auto" w:fill="FFFFFF"/>
        </w:rPr>
      </w:pPr>
      <w:r>
        <w:rPr>
          <w:rFonts w:ascii="Arial" w:hAnsi="Arial" w:cs="Arial"/>
          <w:color w:val="0070C0"/>
          <w:sz w:val="15"/>
          <w:szCs w:val="15"/>
          <w:shd w:val="clear" w:color="auto" w:fill="FFFFFF"/>
        </w:rPr>
        <w:t>■</w:t>
      </w:r>
      <w:r>
        <w:rPr>
          <w:rFonts w:ascii="Helvetica" w:hAnsi="Helvetica" w:cs="Helvetica"/>
          <w:color w:val="A5A5A5"/>
          <w:sz w:val="15"/>
          <w:szCs w:val="15"/>
          <w:shd w:val="clear" w:color="auto" w:fill="FFFFFF"/>
        </w:rPr>
        <w:t> </w:t>
      </w:r>
      <w:r>
        <w:rPr>
          <w:rFonts w:ascii="Helvetica" w:hAnsi="Helvetica" w:cs="Helvetica"/>
          <w:color w:val="A5A5A5"/>
          <w:sz w:val="15"/>
          <w:szCs w:val="15"/>
          <w:shd w:val="clear" w:color="auto" w:fill="FFFFFF"/>
        </w:rPr>
        <w:t>国内外虚拟现实行业在发展过程中的主要区别</w:t>
      </w:r>
    </w:p>
    <w:p w:rsidR="002900FD" w:rsidRDefault="002900FD" w:rsidP="002900F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lastRenderedPageBreak/>
        <w:t>（三）虚拟现实标准化情况</w:t>
      </w:r>
    </w:p>
    <w:p w:rsidR="002900FD" w:rsidRDefault="002900FD" w:rsidP="00B23DCE">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虚拟现实产业快速健康发展需要标准和规范引导，目前标准严重缺失，整个产业</w:t>
      </w:r>
      <w:proofErr w:type="gramStart"/>
      <w:r>
        <w:rPr>
          <w:rFonts w:ascii="Helvetica" w:hAnsi="Helvetica" w:cs="Helvetica"/>
          <w:color w:val="3E3E3E"/>
          <w:sz w:val="20"/>
          <w:szCs w:val="20"/>
        </w:rPr>
        <w:t>链发展</w:t>
      </w:r>
      <w:proofErr w:type="gramEnd"/>
      <w:r>
        <w:rPr>
          <w:rFonts w:ascii="Helvetica" w:hAnsi="Helvetica" w:cs="Helvetica"/>
          <w:color w:val="3E3E3E"/>
          <w:sz w:val="20"/>
          <w:szCs w:val="20"/>
        </w:rPr>
        <w:t>就像带着锁链在跳舞，这个锁链就是不适合虚拟现实的一些现有标准和规范，因为虚拟现实的一些技术要求超出了原有的一些配套行业的技术要求。</w:t>
      </w:r>
    </w:p>
    <w:p w:rsidR="002900FD" w:rsidRDefault="002900FD" w:rsidP="00B23DCE">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虽然国际上虚拟现实的技术和产品呈一片如火如荼的繁荣景象，但</w:t>
      </w:r>
      <w:r>
        <w:rPr>
          <w:rStyle w:val="a7"/>
          <w:rFonts w:ascii="Helvetica" w:hAnsi="Helvetica" w:cs="Helvetica"/>
          <w:color w:val="3E3E3E"/>
          <w:sz w:val="20"/>
          <w:szCs w:val="20"/>
        </w:rPr>
        <w:t>虚拟现实存在内容短板</w:t>
      </w:r>
      <w:r>
        <w:rPr>
          <w:rFonts w:ascii="Helvetica" w:hAnsi="Helvetica" w:cs="Helvetica"/>
          <w:color w:val="3E3E3E"/>
          <w:sz w:val="20"/>
          <w:szCs w:val="20"/>
        </w:rPr>
        <w:t>：虚拟现实内容稀缺、制作成本过高，内容呈现方式多样，虚拟现实内容没有统一</w:t>
      </w:r>
      <w:r>
        <w:rPr>
          <w:rFonts w:ascii="Helvetica" w:hAnsi="Helvetica" w:cs="Helvetica"/>
          <w:color w:val="3E3E3E"/>
          <w:sz w:val="20"/>
          <w:szCs w:val="20"/>
        </w:rPr>
        <w:t xml:space="preserve"> </w:t>
      </w:r>
      <w:r>
        <w:rPr>
          <w:rFonts w:ascii="Helvetica" w:hAnsi="Helvetica" w:cs="Helvetica"/>
          <w:color w:val="3E3E3E"/>
          <w:sz w:val="20"/>
          <w:szCs w:val="20"/>
        </w:rPr>
        <w:t>标准，各类虚拟现实设备之间还无法实现互联互通，成为制约虚拟现实大规模产业应用的关键因素；同时虚拟现实内容数据量庞大，给实时网络传输带来新挑战。</w:t>
      </w:r>
    </w:p>
    <w:p w:rsidR="002900FD" w:rsidRDefault="002900FD" w:rsidP="00B23DCE">
      <w:pPr>
        <w:pStyle w:val="a6"/>
        <w:shd w:val="clear" w:color="auto" w:fill="FFFFFF"/>
        <w:spacing w:before="0" w:beforeAutospacing="0" w:after="0" w:afterAutospacing="0" w:line="360" w:lineRule="atLeast"/>
        <w:ind w:firstLineChars="200" w:firstLine="402"/>
        <w:jc w:val="both"/>
        <w:rPr>
          <w:rFonts w:ascii="Helvetica" w:hAnsi="Helvetica" w:cs="Helvetica"/>
          <w:color w:val="3E3E3E"/>
          <w:sz w:val="20"/>
          <w:szCs w:val="20"/>
        </w:rPr>
      </w:pPr>
      <w:r>
        <w:rPr>
          <w:rStyle w:val="a7"/>
          <w:rFonts w:ascii="Helvetica" w:hAnsi="Helvetica" w:cs="Helvetica"/>
          <w:color w:val="3E3E3E"/>
          <w:sz w:val="20"/>
          <w:szCs w:val="20"/>
        </w:rPr>
        <w:t>标准问题已经引起了国际各方的关注</w:t>
      </w:r>
      <w:r>
        <w:rPr>
          <w:rFonts w:ascii="Helvetica" w:hAnsi="Helvetica" w:cs="Helvetica"/>
          <w:color w:val="3E3E3E"/>
          <w:sz w:val="20"/>
          <w:szCs w:val="20"/>
        </w:rPr>
        <w:t>，目前国际上已经开展相关标准化活动的有</w:t>
      </w:r>
      <w:r>
        <w:rPr>
          <w:rFonts w:ascii="Helvetica" w:hAnsi="Helvetica" w:cs="Helvetica"/>
          <w:color w:val="3E3E3E"/>
          <w:sz w:val="20"/>
          <w:szCs w:val="20"/>
        </w:rPr>
        <w:t xml:space="preserve"> ISO/IEC JTC1/SC24</w:t>
      </w:r>
      <w:r>
        <w:rPr>
          <w:rFonts w:ascii="Helvetica" w:hAnsi="Helvetica" w:cs="Helvetica"/>
          <w:color w:val="3E3E3E"/>
          <w:sz w:val="20"/>
          <w:szCs w:val="20"/>
        </w:rPr>
        <w:t>（国际标准化</w:t>
      </w:r>
      <w:r>
        <w:rPr>
          <w:rFonts w:ascii="Helvetica" w:hAnsi="Helvetica" w:cs="Helvetica"/>
          <w:color w:val="3E3E3E"/>
          <w:sz w:val="20"/>
          <w:szCs w:val="20"/>
        </w:rPr>
        <w:t xml:space="preserve"> </w:t>
      </w:r>
      <w:r>
        <w:rPr>
          <w:rFonts w:ascii="Helvetica" w:hAnsi="Helvetica" w:cs="Helvetica"/>
          <w:color w:val="3E3E3E"/>
          <w:sz w:val="20"/>
          <w:szCs w:val="20"/>
        </w:rPr>
        <w:t>组织</w:t>
      </w:r>
      <w:r>
        <w:rPr>
          <w:rFonts w:ascii="Helvetica" w:hAnsi="Helvetica" w:cs="Helvetica"/>
          <w:color w:val="3E3E3E"/>
          <w:sz w:val="20"/>
          <w:szCs w:val="20"/>
        </w:rPr>
        <w:t>/</w:t>
      </w:r>
      <w:r>
        <w:rPr>
          <w:rFonts w:ascii="Helvetica" w:hAnsi="Helvetica" w:cs="Helvetica"/>
          <w:color w:val="3E3E3E"/>
          <w:sz w:val="20"/>
          <w:szCs w:val="20"/>
        </w:rPr>
        <w:t>国际电工委员会第</w:t>
      </w:r>
      <w:r>
        <w:rPr>
          <w:rFonts w:ascii="Helvetica" w:hAnsi="Helvetica" w:cs="Helvetica"/>
          <w:color w:val="3E3E3E"/>
          <w:sz w:val="20"/>
          <w:szCs w:val="20"/>
        </w:rPr>
        <w:t xml:space="preserve"> 1 </w:t>
      </w:r>
      <w:r>
        <w:rPr>
          <w:rFonts w:ascii="Helvetica" w:hAnsi="Helvetica" w:cs="Helvetica"/>
          <w:color w:val="3E3E3E"/>
          <w:sz w:val="20"/>
          <w:szCs w:val="20"/>
        </w:rPr>
        <w:t>联合技术委员会第</w:t>
      </w:r>
      <w:r>
        <w:rPr>
          <w:rFonts w:ascii="Helvetica" w:hAnsi="Helvetica" w:cs="Helvetica"/>
          <w:color w:val="3E3E3E"/>
          <w:sz w:val="20"/>
          <w:szCs w:val="20"/>
        </w:rPr>
        <w:t xml:space="preserve"> 24 </w:t>
      </w:r>
      <w:r>
        <w:rPr>
          <w:rFonts w:ascii="Helvetica" w:hAnsi="Helvetica" w:cs="Helvetica"/>
          <w:color w:val="3E3E3E"/>
          <w:sz w:val="20"/>
          <w:szCs w:val="20"/>
        </w:rPr>
        <w:t>分委会：计</w:t>
      </w:r>
      <w:r>
        <w:rPr>
          <w:rFonts w:ascii="Helvetica" w:hAnsi="Helvetica" w:cs="Helvetica"/>
          <w:color w:val="3E3E3E"/>
          <w:sz w:val="20"/>
          <w:szCs w:val="20"/>
        </w:rPr>
        <w:t xml:space="preserve"> </w:t>
      </w:r>
      <w:r>
        <w:rPr>
          <w:rFonts w:ascii="Helvetica" w:hAnsi="Helvetica" w:cs="Helvetica"/>
          <w:color w:val="3E3E3E"/>
          <w:sz w:val="20"/>
          <w:szCs w:val="20"/>
        </w:rPr>
        <w:t>算机图形、图像处理和环境数据表示）以及</w:t>
      </w:r>
      <w:r>
        <w:rPr>
          <w:rFonts w:ascii="Helvetica" w:hAnsi="Helvetica" w:cs="Helvetica"/>
          <w:color w:val="3E3E3E"/>
          <w:sz w:val="20"/>
          <w:szCs w:val="20"/>
        </w:rPr>
        <w:t xml:space="preserve"> ISO/IEC JTC1/SC29</w:t>
      </w:r>
      <w:r>
        <w:rPr>
          <w:rFonts w:ascii="Helvetica" w:hAnsi="Helvetica" w:cs="Helvetica"/>
          <w:color w:val="3E3E3E"/>
          <w:sz w:val="20"/>
          <w:szCs w:val="20"/>
        </w:rPr>
        <w:t>（国际标准化组织</w:t>
      </w:r>
      <w:r>
        <w:rPr>
          <w:rFonts w:ascii="Helvetica" w:hAnsi="Helvetica" w:cs="Helvetica"/>
          <w:color w:val="3E3E3E"/>
          <w:sz w:val="20"/>
          <w:szCs w:val="20"/>
        </w:rPr>
        <w:t>/</w:t>
      </w:r>
      <w:r>
        <w:rPr>
          <w:rFonts w:ascii="Helvetica" w:hAnsi="Helvetica" w:cs="Helvetica"/>
          <w:color w:val="3E3E3E"/>
          <w:sz w:val="20"/>
          <w:szCs w:val="20"/>
        </w:rPr>
        <w:t>国际电工委员会第</w:t>
      </w:r>
      <w:r>
        <w:rPr>
          <w:rFonts w:ascii="Helvetica" w:hAnsi="Helvetica" w:cs="Helvetica"/>
          <w:color w:val="3E3E3E"/>
          <w:sz w:val="20"/>
          <w:szCs w:val="20"/>
        </w:rPr>
        <w:t xml:space="preserve"> 1 </w:t>
      </w:r>
      <w:r>
        <w:rPr>
          <w:rFonts w:ascii="Helvetica" w:hAnsi="Helvetica" w:cs="Helvetica"/>
          <w:color w:val="3E3E3E"/>
          <w:sz w:val="20"/>
          <w:szCs w:val="20"/>
        </w:rPr>
        <w:t>联合技委员会第</w:t>
      </w:r>
      <w:r>
        <w:rPr>
          <w:rFonts w:ascii="Helvetica" w:hAnsi="Helvetica" w:cs="Helvetica"/>
          <w:color w:val="3E3E3E"/>
          <w:sz w:val="20"/>
          <w:szCs w:val="20"/>
        </w:rPr>
        <w:t xml:space="preserve"> 29 </w:t>
      </w:r>
      <w:r>
        <w:rPr>
          <w:rFonts w:ascii="Helvetica" w:hAnsi="Helvetica" w:cs="Helvetica"/>
          <w:color w:val="3E3E3E"/>
          <w:sz w:val="20"/>
          <w:szCs w:val="20"/>
        </w:rPr>
        <w:t>分委会：音频、图像、多媒体和超媒体信息），</w:t>
      </w:r>
      <w:r>
        <w:rPr>
          <w:rFonts w:ascii="Helvetica" w:hAnsi="Helvetica" w:cs="Helvetica"/>
          <w:color w:val="3E3E3E"/>
          <w:sz w:val="20"/>
          <w:szCs w:val="20"/>
        </w:rPr>
        <w:t xml:space="preserve">SC 24 </w:t>
      </w:r>
      <w:r>
        <w:rPr>
          <w:rFonts w:ascii="Helvetica" w:hAnsi="Helvetica" w:cs="Helvetica"/>
          <w:color w:val="3E3E3E"/>
          <w:sz w:val="20"/>
          <w:szCs w:val="20"/>
        </w:rPr>
        <w:t>和</w:t>
      </w:r>
      <w:r w:rsidR="00C96CC0">
        <w:rPr>
          <w:rFonts w:ascii="Helvetica" w:hAnsi="Helvetica" w:cs="Helvetica"/>
          <w:color w:val="3E3E3E"/>
          <w:sz w:val="20"/>
          <w:szCs w:val="20"/>
        </w:rPr>
        <w:t xml:space="preserve"> SC 29</w:t>
      </w:r>
      <w:r>
        <w:rPr>
          <w:rFonts w:ascii="Helvetica" w:hAnsi="Helvetica" w:cs="Helvetica"/>
          <w:color w:val="3E3E3E"/>
          <w:sz w:val="20"/>
          <w:szCs w:val="20"/>
        </w:rPr>
        <w:t>建立了联合工作机制，共同推动增强现实连</w:t>
      </w:r>
      <w:r>
        <w:rPr>
          <w:rFonts w:ascii="Helvetica" w:hAnsi="Helvetica" w:cs="Helvetica"/>
          <w:color w:val="3E3E3E"/>
          <w:sz w:val="20"/>
          <w:szCs w:val="20"/>
        </w:rPr>
        <w:t xml:space="preserve"> </w:t>
      </w:r>
      <w:r>
        <w:rPr>
          <w:rFonts w:ascii="Helvetica" w:hAnsi="Helvetica" w:cs="Helvetica"/>
          <w:color w:val="3E3E3E"/>
          <w:sz w:val="20"/>
          <w:szCs w:val="20"/>
        </w:rPr>
        <w:t>续统一体概念及参考模型（</w:t>
      </w:r>
      <w:r>
        <w:rPr>
          <w:rFonts w:ascii="Helvetica" w:hAnsi="Helvetica" w:cs="Helvetica"/>
          <w:color w:val="3E3E3E"/>
          <w:sz w:val="20"/>
          <w:szCs w:val="20"/>
        </w:rPr>
        <w:t>ARC</w:t>
      </w:r>
      <w:r>
        <w:rPr>
          <w:rFonts w:ascii="Helvetica" w:hAnsi="Helvetica" w:cs="Helvetica"/>
          <w:color w:val="3E3E3E"/>
          <w:sz w:val="20"/>
          <w:szCs w:val="20"/>
        </w:rPr>
        <w:t>）的相关标准，</w:t>
      </w:r>
    </w:p>
    <w:p w:rsidR="009E3EDF" w:rsidRDefault="002900FD" w:rsidP="009E3EDF">
      <w:pPr>
        <w:pStyle w:val="a6"/>
        <w:shd w:val="clear" w:color="auto" w:fill="FFFFFF"/>
        <w:spacing w:before="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另外，</w:t>
      </w:r>
      <w:r>
        <w:rPr>
          <w:rStyle w:val="a7"/>
          <w:rFonts w:ascii="Helvetica" w:hAnsi="Helvetica" w:cs="Helvetica"/>
          <w:color w:val="3E3E3E"/>
          <w:sz w:val="20"/>
          <w:szCs w:val="20"/>
        </w:rPr>
        <w:t>也有一些非官方的组织在考虑虚拟现实的标准化问题。</w:t>
      </w:r>
      <w:r>
        <w:rPr>
          <w:rFonts w:ascii="Helvetica" w:hAnsi="Helvetica" w:cs="Helvetica"/>
          <w:color w:val="3E3E3E"/>
          <w:sz w:val="20"/>
          <w:szCs w:val="20"/>
        </w:rPr>
        <w:t>据</w:t>
      </w:r>
      <w:r>
        <w:rPr>
          <w:rFonts w:ascii="Helvetica" w:hAnsi="Helvetica" w:cs="Helvetica"/>
          <w:color w:val="3E3E3E"/>
          <w:sz w:val="20"/>
          <w:szCs w:val="20"/>
        </w:rPr>
        <w:t xml:space="preserve"> Advanced Television </w:t>
      </w:r>
      <w:r>
        <w:rPr>
          <w:rFonts w:ascii="Helvetica" w:hAnsi="Helvetica" w:cs="Helvetica"/>
          <w:color w:val="3E3E3E"/>
          <w:sz w:val="20"/>
          <w:szCs w:val="20"/>
        </w:rPr>
        <w:t>报道，英国数字媒体技术革新合作中心</w:t>
      </w:r>
      <w:r>
        <w:rPr>
          <w:rFonts w:ascii="Helvetica" w:hAnsi="Helvetica" w:cs="Helvetica"/>
          <w:color w:val="3E3E3E"/>
          <w:sz w:val="20"/>
          <w:szCs w:val="20"/>
        </w:rPr>
        <w:t xml:space="preserve"> DTG</w:t>
      </w:r>
      <w:r>
        <w:rPr>
          <w:rFonts w:ascii="Helvetica" w:hAnsi="Helvetica" w:cs="Helvetica"/>
          <w:color w:val="3E3E3E"/>
          <w:sz w:val="20"/>
          <w:szCs w:val="20"/>
        </w:rPr>
        <w:t>（</w:t>
      </w:r>
      <w:r>
        <w:rPr>
          <w:rFonts w:ascii="Helvetica" w:hAnsi="Helvetica" w:cs="Helvetica"/>
          <w:color w:val="3E3E3E"/>
          <w:sz w:val="20"/>
          <w:szCs w:val="20"/>
        </w:rPr>
        <w:t>Digital TV Group</w:t>
      </w:r>
      <w:r>
        <w:rPr>
          <w:rFonts w:ascii="Helvetica" w:hAnsi="Helvetica" w:cs="Helvetica"/>
          <w:color w:val="3E3E3E"/>
          <w:sz w:val="20"/>
          <w:szCs w:val="20"/>
        </w:rPr>
        <w:t>）的</w:t>
      </w:r>
      <w:r>
        <w:rPr>
          <w:rFonts w:ascii="Helvetica" w:hAnsi="Helvetica" w:cs="Helvetica"/>
          <w:color w:val="3E3E3E"/>
          <w:sz w:val="20"/>
          <w:szCs w:val="20"/>
        </w:rPr>
        <w:t xml:space="preserve"> CEO Rich </w:t>
      </w:r>
      <w:r>
        <w:rPr>
          <w:rFonts w:ascii="Helvetica" w:hAnsi="Helvetica" w:cs="Helvetica"/>
          <w:color w:val="3E3E3E"/>
          <w:sz w:val="20"/>
          <w:szCs w:val="20"/>
        </w:rPr>
        <w:t>日前表示，该组织将考虑推进虚拟现实的标准化。</w:t>
      </w:r>
    </w:p>
    <w:p w:rsidR="002900FD" w:rsidRDefault="002900FD" w:rsidP="009E3EDF">
      <w:pPr>
        <w:pStyle w:val="a6"/>
        <w:shd w:val="clear" w:color="auto" w:fill="FFFFFF"/>
        <w:spacing w:before="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 xml:space="preserve">Lindsay-Davies </w:t>
      </w:r>
      <w:r>
        <w:rPr>
          <w:rFonts w:ascii="Helvetica" w:hAnsi="Helvetica" w:cs="Helvetica"/>
          <w:color w:val="3E3E3E"/>
          <w:sz w:val="20"/>
          <w:szCs w:val="20"/>
        </w:rPr>
        <w:t>在拉斯维加斯的消费电子展上看到了虚拟现实技术的兴起，他在威斯敏斯特媒体论坛有关电视融合的主题演讲研讨会上表示，</w:t>
      </w:r>
      <w:r>
        <w:rPr>
          <w:rFonts w:ascii="Helvetica" w:hAnsi="Helvetica" w:cs="Helvetica"/>
          <w:color w:val="3E3E3E"/>
          <w:sz w:val="20"/>
          <w:szCs w:val="20"/>
        </w:rPr>
        <w:t xml:space="preserve"> </w:t>
      </w:r>
      <w:r>
        <w:rPr>
          <w:rFonts w:ascii="Helvetica" w:hAnsi="Helvetica" w:cs="Helvetica"/>
          <w:color w:val="3E3E3E"/>
          <w:sz w:val="20"/>
          <w:szCs w:val="20"/>
        </w:rPr>
        <w:t>已有</w:t>
      </w:r>
      <w:r>
        <w:rPr>
          <w:rFonts w:ascii="Helvetica" w:hAnsi="Helvetica" w:cs="Helvetica"/>
          <w:color w:val="3E3E3E"/>
          <w:sz w:val="20"/>
          <w:szCs w:val="20"/>
        </w:rPr>
        <w:t>30</w:t>
      </w:r>
      <w:r>
        <w:rPr>
          <w:rFonts w:ascii="Helvetica" w:hAnsi="Helvetica" w:cs="Helvetica"/>
          <w:color w:val="3E3E3E"/>
          <w:sz w:val="20"/>
          <w:szCs w:val="20"/>
        </w:rPr>
        <w:t>位资深业界高管向他表示热切希望启动虚拟现实技术的标准化。</w:t>
      </w:r>
      <w:r>
        <w:rPr>
          <w:rFonts w:ascii="Helvetica" w:hAnsi="Helvetica" w:cs="Helvetica"/>
          <w:color w:val="3E3E3E"/>
          <w:sz w:val="20"/>
          <w:szCs w:val="20"/>
        </w:rPr>
        <w:t>DTG</w:t>
      </w:r>
      <w:r>
        <w:rPr>
          <w:rFonts w:ascii="Helvetica" w:hAnsi="Helvetica" w:cs="Helvetica"/>
          <w:color w:val="3E3E3E"/>
          <w:sz w:val="20"/>
          <w:szCs w:val="20"/>
        </w:rPr>
        <w:t>先前已发布了一份有关虚拟现实的白皮书，计划在</w:t>
      </w:r>
      <w:r>
        <w:rPr>
          <w:rFonts w:ascii="Helvetica" w:hAnsi="Helvetica" w:cs="Helvetica"/>
          <w:color w:val="3E3E3E"/>
          <w:sz w:val="20"/>
          <w:szCs w:val="20"/>
        </w:rPr>
        <w:t xml:space="preserve"> 2016 </w:t>
      </w:r>
      <w:r>
        <w:rPr>
          <w:rFonts w:ascii="Helvetica" w:hAnsi="Helvetica" w:cs="Helvetica"/>
          <w:color w:val="3E3E3E"/>
          <w:sz w:val="20"/>
          <w:szCs w:val="20"/>
        </w:rPr>
        <w:t>年开展进一步的研究。</w:t>
      </w:r>
    </w:p>
    <w:p w:rsidR="009E3EDF" w:rsidRDefault="009E3EDF" w:rsidP="009E3EDF">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p>
    <w:p w:rsidR="002900FD" w:rsidRDefault="002900FD" w:rsidP="009E3EDF">
      <w:pPr>
        <w:pStyle w:val="a6"/>
        <w:shd w:val="clear" w:color="auto" w:fill="FFFFFF"/>
        <w:spacing w:before="0" w:beforeAutospacing="0" w:after="0" w:afterAutospacing="0" w:line="360" w:lineRule="atLeast"/>
        <w:ind w:firstLineChars="200" w:firstLine="402"/>
        <w:jc w:val="both"/>
        <w:rPr>
          <w:rFonts w:ascii="Helvetica" w:hAnsi="Helvetica" w:cs="Helvetica"/>
          <w:color w:val="3E3E3E"/>
          <w:sz w:val="20"/>
          <w:szCs w:val="20"/>
        </w:rPr>
      </w:pPr>
      <w:r>
        <w:rPr>
          <w:rStyle w:val="a7"/>
          <w:rFonts w:ascii="Helvetica" w:hAnsi="Helvetica" w:cs="Helvetica"/>
          <w:color w:val="0070C0"/>
          <w:sz w:val="20"/>
          <w:szCs w:val="20"/>
        </w:rPr>
        <w:t>国内方面，</w:t>
      </w:r>
      <w:r>
        <w:rPr>
          <w:rStyle w:val="a7"/>
          <w:rFonts w:ascii="Helvetica" w:hAnsi="Helvetica" w:cs="Helvetica"/>
          <w:color w:val="0070C0"/>
          <w:sz w:val="20"/>
          <w:szCs w:val="20"/>
        </w:rPr>
        <w:t xml:space="preserve">AVS </w:t>
      </w:r>
      <w:r>
        <w:rPr>
          <w:rStyle w:val="a7"/>
          <w:rFonts w:ascii="Helvetica" w:hAnsi="Helvetica" w:cs="Helvetica"/>
          <w:color w:val="0070C0"/>
          <w:sz w:val="20"/>
          <w:szCs w:val="20"/>
        </w:rPr>
        <w:t>标准工作组已启动虚拟</w:t>
      </w:r>
      <w:proofErr w:type="gramStart"/>
      <w:r>
        <w:rPr>
          <w:rStyle w:val="a7"/>
          <w:rFonts w:ascii="Helvetica" w:hAnsi="Helvetica" w:cs="Helvetica"/>
          <w:color w:val="0070C0"/>
          <w:sz w:val="20"/>
          <w:szCs w:val="20"/>
        </w:rPr>
        <w:t>现实音</w:t>
      </w:r>
      <w:proofErr w:type="gramEnd"/>
      <w:r>
        <w:rPr>
          <w:rStyle w:val="a7"/>
          <w:rFonts w:ascii="Helvetica" w:hAnsi="Helvetica" w:cs="Helvetica"/>
          <w:color w:val="0070C0"/>
          <w:sz w:val="20"/>
          <w:szCs w:val="20"/>
        </w:rPr>
        <w:t>视频编解码技术研发，有望推出我国自主知识产权的</w:t>
      </w:r>
      <w:r>
        <w:rPr>
          <w:rStyle w:val="a7"/>
          <w:rFonts w:ascii="Helvetica" w:hAnsi="Helvetica" w:cs="Helvetica"/>
          <w:color w:val="0070C0"/>
          <w:sz w:val="20"/>
          <w:szCs w:val="20"/>
        </w:rPr>
        <w:t xml:space="preserve"> AVS </w:t>
      </w:r>
      <w:r>
        <w:rPr>
          <w:rStyle w:val="a7"/>
          <w:rFonts w:ascii="Helvetica" w:hAnsi="Helvetica" w:cs="Helvetica"/>
          <w:color w:val="0070C0"/>
          <w:sz w:val="20"/>
          <w:szCs w:val="20"/>
        </w:rPr>
        <w:t>虚拟现实标准。</w:t>
      </w:r>
    </w:p>
    <w:p w:rsidR="00751C3E" w:rsidRDefault="002900FD" w:rsidP="009E3EDF">
      <w:pPr>
        <w:pStyle w:val="a6"/>
        <w:shd w:val="clear" w:color="auto" w:fill="FFFFFF"/>
        <w:spacing w:before="25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基于虚拟现实技术发展现状及业界需求，</w:t>
      </w:r>
      <w:r>
        <w:rPr>
          <w:rFonts w:ascii="Helvetica" w:hAnsi="Helvetica" w:cs="Helvetica"/>
          <w:color w:val="3E3E3E"/>
          <w:sz w:val="20"/>
          <w:szCs w:val="20"/>
        </w:rPr>
        <w:t xml:space="preserve">AVS </w:t>
      </w:r>
      <w:r>
        <w:rPr>
          <w:rFonts w:ascii="Helvetica" w:hAnsi="Helvetica" w:cs="Helvetica"/>
          <w:color w:val="3E3E3E"/>
          <w:sz w:val="20"/>
          <w:szCs w:val="20"/>
        </w:rPr>
        <w:t>标准工作</w:t>
      </w:r>
      <w:r>
        <w:rPr>
          <w:rFonts w:ascii="Helvetica" w:hAnsi="Helvetica" w:cs="Helvetica"/>
          <w:color w:val="3E3E3E"/>
          <w:sz w:val="20"/>
          <w:szCs w:val="20"/>
        </w:rPr>
        <w:t xml:space="preserve"> </w:t>
      </w:r>
      <w:proofErr w:type="gramStart"/>
      <w:r>
        <w:rPr>
          <w:rFonts w:ascii="Helvetica" w:hAnsi="Helvetica" w:cs="Helvetica"/>
          <w:color w:val="3E3E3E"/>
          <w:sz w:val="20"/>
          <w:szCs w:val="20"/>
        </w:rPr>
        <w:t>组启动</w:t>
      </w:r>
      <w:proofErr w:type="gramEnd"/>
      <w:r>
        <w:rPr>
          <w:rFonts w:ascii="Helvetica" w:hAnsi="Helvetica" w:cs="Helvetica"/>
          <w:color w:val="3E3E3E"/>
          <w:sz w:val="20"/>
          <w:szCs w:val="20"/>
        </w:rPr>
        <w:t>虚拟现实技术标准的制定，并吸引了北京大学、清华大学、中国科学技术大学等科研院校及华为、腾讯、乐视、</w:t>
      </w:r>
      <w:r>
        <w:rPr>
          <w:rFonts w:ascii="Helvetica" w:hAnsi="Helvetica" w:cs="Helvetica"/>
          <w:color w:val="3E3E3E"/>
          <w:sz w:val="20"/>
          <w:szCs w:val="20"/>
        </w:rPr>
        <w:t xml:space="preserve"> </w:t>
      </w:r>
      <w:proofErr w:type="gramStart"/>
      <w:r>
        <w:rPr>
          <w:rFonts w:ascii="Helvetica" w:hAnsi="Helvetica" w:cs="Helvetica"/>
          <w:color w:val="3E3E3E"/>
          <w:sz w:val="20"/>
          <w:szCs w:val="20"/>
        </w:rPr>
        <w:t>爱奇艺</w:t>
      </w:r>
      <w:proofErr w:type="gramEnd"/>
      <w:r>
        <w:rPr>
          <w:rFonts w:ascii="Helvetica" w:hAnsi="Helvetica" w:cs="Helvetica"/>
          <w:color w:val="3E3E3E"/>
          <w:sz w:val="20"/>
          <w:szCs w:val="20"/>
        </w:rPr>
        <w:t>、暴风等知名企业共同参与。</w:t>
      </w:r>
    </w:p>
    <w:p w:rsidR="002900FD" w:rsidRDefault="002900FD" w:rsidP="009E3EDF">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 xml:space="preserve">AVS </w:t>
      </w:r>
      <w:r>
        <w:rPr>
          <w:rFonts w:ascii="Helvetica" w:hAnsi="Helvetica" w:cs="Helvetica"/>
          <w:color w:val="3E3E3E"/>
          <w:sz w:val="20"/>
          <w:szCs w:val="20"/>
        </w:rPr>
        <w:t>工作组将牵头组织各成员单位共同就虚拟现实内容表示、虚拟现实内容生成与</w:t>
      </w:r>
      <w:r>
        <w:rPr>
          <w:rFonts w:ascii="Helvetica" w:hAnsi="Helvetica" w:cs="Helvetica"/>
          <w:color w:val="3E3E3E"/>
          <w:sz w:val="20"/>
          <w:szCs w:val="20"/>
        </w:rPr>
        <w:t xml:space="preserve"> </w:t>
      </w:r>
      <w:r>
        <w:rPr>
          <w:rFonts w:ascii="Helvetica" w:hAnsi="Helvetica" w:cs="Helvetica"/>
          <w:color w:val="3E3E3E"/>
          <w:sz w:val="20"/>
          <w:szCs w:val="20"/>
        </w:rPr>
        <w:t>制作、虚拟现实内容编码、虚拟现实交互、虚拟现实内容存储、虚拟现实内容分发和虚拟现实显示等关键技术进行探</w:t>
      </w:r>
      <w:r>
        <w:rPr>
          <w:rFonts w:ascii="Helvetica" w:hAnsi="Helvetica" w:cs="Helvetica"/>
          <w:color w:val="3E3E3E"/>
          <w:sz w:val="20"/>
          <w:szCs w:val="20"/>
        </w:rPr>
        <w:t xml:space="preserve"> </w:t>
      </w:r>
      <w:r>
        <w:rPr>
          <w:rFonts w:ascii="Helvetica" w:hAnsi="Helvetica" w:cs="Helvetica"/>
          <w:color w:val="3E3E3E"/>
          <w:sz w:val="20"/>
          <w:szCs w:val="20"/>
        </w:rPr>
        <w:t>讨，以期为业界制定出先进、高效的</w:t>
      </w:r>
      <w:r>
        <w:rPr>
          <w:rFonts w:ascii="Helvetica" w:hAnsi="Helvetica" w:cs="Helvetica"/>
          <w:color w:val="3E3E3E"/>
          <w:sz w:val="20"/>
          <w:szCs w:val="20"/>
        </w:rPr>
        <w:t xml:space="preserve"> AVS </w:t>
      </w:r>
      <w:r>
        <w:rPr>
          <w:rFonts w:ascii="Helvetica" w:hAnsi="Helvetica" w:cs="Helvetica"/>
          <w:color w:val="3E3E3E"/>
          <w:sz w:val="20"/>
          <w:szCs w:val="20"/>
        </w:rPr>
        <w:t>虚拟现实内容编码技术标准。</w:t>
      </w:r>
    </w:p>
    <w:p w:rsidR="00751C3E" w:rsidRDefault="002900FD" w:rsidP="00B83A7C">
      <w:pPr>
        <w:pStyle w:val="a6"/>
        <w:shd w:val="clear" w:color="auto" w:fill="FFFFFF"/>
        <w:spacing w:before="0" w:beforeAutospacing="0" w:after="0" w:afterAutospacing="0" w:line="360" w:lineRule="atLeast"/>
        <w:ind w:firstLineChars="200" w:firstLine="400"/>
        <w:jc w:val="both"/>
        <w:rPr>
          <w:rStyle w:val="a7"/>
          <w:rFonts w:ascii="Helvetica" w:hAnsi="Helvetica" w:cs="Helvetica" w:hint="eastAsia"/>
          <w:color w:val="0070C0"/>
          <w:sz w:val="20"/>
          <w:szCs w:val="20"/>
        </w:rPr>
      </w:pPr>
      <w:r>
        <w:rPr>
          <w:rFonts w:ascii="Helvetica" w:hAnsi="Helvetica" w:cs="Helvetica"/>
          <w:color w:val="3E3E3E"/>
          <w:sz w:val="20"/>
          <w:szCs w:val="20"/>
        </w:rPr>
        <w:t>有关专家表示，</w:t>
      </w:r>
      <w:r>
        <w:rPr>
          <w:rStyle w:val="a7"/>
          <w:rFonts w:ascii="Helvetica" w:hAnsi="Helvetica" w:cs="Helvetica"/>
          <w:color w:val="0070C0"/>
          <w:sz w:val="20"/>
          <w:szCs w:val="20"/>
        </w:rPr>
        <w:t xml:space="preserve">AVS </w:t>
      </w:r>
      <w:r>
        <w:rPr>
          <w:rStyle w:val="a7"/>
          <w:rFonts w:ascii="Helvetica" w:hAnsi="Helvetica" w:cs="Helvetica"/>
          <w:color w:val="0070C0"/>
          <w:sz w:val="20"/>
          <w:szCs w:val="20"/>
        </w:rPr>
        <w:t>虚拟现实标准的制定和应用，</w:t>
      </w:r>
      <w:r>
        <w:rPr>
          <w:rStyle w:val="a7"/>
          <w:rFonts w:ascii="Helvetica" w:hAnsi="Helvetica" w:cs="Helvetica"/>
          <w:color w:val="0070C0"/>
          <w:sz w:val="20"/>
          <w:szCs w:val="20"/>
        </w:rPr>
        <w:t xml:space="preserve"> </w:t>
      </w:r>
      <w:r>
        <w:rPr>
          <w:rStyle w:val="a7"/>
          <w:rFonts w:ascii="Helvetica" w:hAnsi="Helvetica" w:cs="Helvetica"/>
          <w:color w:val="0070C0"/>
          <w:sz w:val="20"/>
          <w:szCs w:val="20"/>
        </w:rPr>
        <w:t>能延续</w:t>
      </w:r>
      <w:r>
        <w:rPr>
          <w:rStyle w:val="a7"/>
          <w:rFonts w:ascii="Helvetica" w:hAnsi="Helvetica" w:cs="Helvetica"/>
          <w:color w:val="0070C0"/>
          <w:sz w:val="20"/>
          <w:szCs w:val="20"/>
        </w:rPr>
        <w:t xml:space="preserve"> AVS </w:t>
      </w:r>
      <w:r>
        <w:rPr>
          <w:rStyle w:val="a7"/>
          <w:rFonts w:ascii="Helvetica" w:hAnsi="Helvetica" w:cs="Helvetica"/>
          <w:color w:val="0070C0"/>
          <w:sz w:val="20"/>
          <w:szCs w:val="20"/>
        </w:rPr>
        <w:t>系列标准的影响，为我国带来巨大经济效益与社会效益，全力促进我国音视频产业变大变强。</w:t>
      </w:r>
    </w:p>
    <w:p w:rsidR="002900FD" w:rsidRDefault="002900FD" w:rsidP="00751C3E">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在虚拟现实终端设备方面，我国不管是增强现实、虚拟现实或是混合现实，虽然专注于此领域的公司有近百家，但多数团队都是技术型的创业团队，对行业的商业模式和应用方案并没有成型的思考，产品化能力捉襟见肘。</w:t>
      </w:r>
    </w:p>
    <w:sdt>
      <w:sdtPr>
        <w:rPr>
          <w:rFonts w:ascii="Helvetica" w:hAnsi="Helvetica" w:cs="Helvetica"/>
          <w:noProof/>
          <w:color w:val="3E3E3E"/>
          <w:sz w:val="20"/>
          <w:szCs w:val="20"/>
        </w:rPr>
        <w:id w:val="13035304"/>
        <w:picture/>
      </w:sdtPr>
      <w:sdtContent>
        <w:p w:rsidR="00AB054B" w:rsidRDefault="005A4123" w:rsidP="002900FD">
          <w:pPr>
            <w:pStyle w:val="a6"/>
            <w:shd w:val="clear" w:color="auto" w:fill="FFFFFF"/>
            <w:spacing w:before="250" w:beforeAutospacing="0" w:after="250" w:afterAutospacing="0" w:line="360" w:lineRule="atLeast"/>
            <w:jc w:val="both"/>
            <w:rPr>
              <w:rFonts w:ascii="Helvetica" w:hAnsi="Helvetica" w:cs="Helvetica"/>
              <w:color w:val="3E3E3E"/>
              <w:sz w:val="20"/>
              <w:szCs w:val="20"/>
            </w:rPr>
          </w:pPr>
          <w:r>
            <w:rPr>
              <w:rFonts w:ascii="Helvetica" w:hAnsi="Helvetica" w:cs="Helvetica"/>
              <w:noProof/>
              <w:color w:val="3E3E3E"/>
              <w:sz w:val="20"/>
              <w:szCs w:val="20"/>
            </w:rPr>
            <w:drawing>
              <wp:inline distT="0" distB="0" distL="0" distR="0">
                <wp:extent cx="5273870" cy="2968625"/>
                <wp:effectExtent l="19050" t="0" r="2980" b="0"/>
                <wp:docPr id="6" name="图片 5" descr="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gif"/>
                        <pic:cNvPicPr/>
                      </pic:nvPicPr>
                      <pic:blipFill>
                        <a:blip r:embed="rId11" cstate="print"/>
                        <a:stretch>
                          <a:fillRect/>
                        </a:stretch>
                      </pic:blipFill>
                      <pic:spPr>
                        <a:xfrm>
                          <a:off x="0" y="0"/>
                          <a:ext cx="5273870" cy="2968625"/>
                        </a:xfrm>
                        <a:prstGeom prst="rect">
                          <a:avLst/>
                        </a:prstGeom>
                      </pic:spPr>
                    </pic:pic>
                  </a:graphicData>
                </a:graphic>
              </wp:inline>
            </w:drawing>
          </w:r>
        </w:p>
      </w:sdtContent>
    </w:sdt>
    <w:p w:rsidR="00445AB1" w:rsidRDefault="00445AB1" w:rsidP="00751C3E">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和国外比，</w:t>
      </w:r>
      <w:r>
        <w:rPr>
          <w:rFonts w:ascii="Helvetica" w:hAnsi="Helvetica" w:cs="Helvetica"/>
          <w:color w:val="3E3E3E"/>
          <w:sz w:val="20"/>
          <w:szCs w:val="20"/>
        </w:rPr>
        <w:t xml:space="preserve"> </w:t>
      </w:r>
      <w:r>
        <w:rPr>
          <w:rFonts w:ascii="Helvetica" w:hAnsi="Helvetica" w:cs="Helvetica"/>
          <w:color w:val="3E3E3E"/>
          <w:sz w:val="20"/>
          <w:szCs w:val="20"/>
        </w:rPr>
        <w:t>在高性能的传感器领域还有很大的差距，在</w:t>
      </w:r>
      <w:r>
        <w:rPr>
          <w:rFonts w:ascii="Helvetica" w:hAnsi="Helvetica" w:cs="Helvetica"/>
          <w:color w:val="3E3E3E"/>
          <w:sz w:val="20"/>
          <w:szCs w:val="20"/>
        </w:rPr>
        <w:t xml:space="preserve"> GPU </w:t>
      </w:r>
      <w:r>
        <w:rPr>
          <w:rFonts w:ascii="Helvetica" w:hAnsi="Helvetica" w:cs="Helvetica"/>
          <w:color w:val="3E3E3E"/>
          <w:sz w:val="20"/>
          <w:szCs w:val="20"/>
        </w:rPr>
        <w:t>底层开发上的技术也比较薄弱，软件主要是在图像拼接和播放器领域还有较大的差距。</w:t>
      </w:r>
    </w:p>
    <w:p w:rsidR="00751C3E" w:rsidRDefault="00445AB1" w:rsidP="00751C3E">
      <w:pPr>
        <w:pStyle w:val="a6"/>
        <w:shd w:val="clear" w:color="auto" w:fill="FFFFFF"/>
        <w:spacing w:before="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这些差距需要大量的投入以及人力资源才能追上。同时，</w:t>
      </w:r>
      <w:r>
        <w:rPr>
          <w:rStyle w:val="a7"/>
          <w:rFonts w:ascii="Helvetica" w:hAnsi="Helvetica" w:cs="Helvetica"/>
          <w:color w:val="3E3E3E"/>
          <w:sz w:val="20"/>
          <w:szCs w:val="20"/>
        </w:rPr>
        <w:t>投机性过强也成为阻碍增强现实</w:t>
      </w:r>
      <w:r>
        <w:rPr>
          <w:rStyle w:val="a7"/>
          <w:rFonts w:ascii="Helvetica" w:hAnsi="Helvetica" w:cs="Helvetica"/>
          <w:color w:val="3E3E3E"/>
          <w:sz w:val="20"/>
          <w:szCs w:val="20"/>
        </w:rPr>
        <w:t>/</w:t>
      </w:r>
      <w:r>
        <w:rPr>
          <w:rStyle w:val="a7"/>
          <w:rFonts w:ascii="Helvetica" w:hAnsi="Helvetica" w:cs="Helvetica"/>
          <w:color w:val="3E3E3E"/>
          <w:sz w:val="20"/>
          <w:szCs w:val="20"/>
        </w:rPr>
        <w:t>虚拟现实发展的主要原因</w:t>
      </w:r>
      <w:r>
        <w:rPr>
          <w:rFonts w:ascii="Helvetica" w:hAnsi="Helvetica" w:cs="Helvetica"/>
          <w:color w:val="3E3E3E"/>
          <w:sz w:val="20"/>
          <w:szCs w:val="20"/>
        </w:rPr>
        <w:t>，很多产品在存在明显瑕疵的情况下就急于发布。在大厂都在明显炒作概念的环境下，很难指望小厂能踏踏实实做研发。</w:t>
      </w:r>
    </w:p>
    <w:p w:rsidR="00445AB1" w:rsidRDefault="00445AB1" w:rsidP="00751C3E">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因此，国内的相关企业呼吁应尽快启动虚拟现实标准化工作研究，建立虚拟现实技术标准体系，规范行业发展。</w:t>
      </w:r>
    </w:p>
    <w:p w:rsidR="00445AB1" w:rsidRDefault="00445AB1" w:rsidP="00445AB1">
      <w:pPr>
        <w:pStyle w:val="a6"/>
        <w:shd w:val="clear" w:color="auto" w:fill="FFFFFF"/>
        <w:spacing w:before="0" w:beforeAutospacing="0" w:after="0" w:afterAutospacing="0" w:line="360" w:lineRule="atLeast"/>
        <w:jc w:val="center"/>
        <w:rPr>
          <w:rStyle w:val="a7"/>
          <w:rFonts w:ascii="Helvetica" w:hAnsi="Helvetica" w:cs="Helvetica" w:hint="eastAsia"/>
          <w:color w:val="0070C0"/>
          <w:sz w:val="23"/>
          <w:szCs w:val="23"/>
        </w:rPr>
      </w:pPr>
      <w:r>
        <w:rPr>
          <w:rStyle w:val="a7"/>
          <w:rFonts w:ascii="Helvetica" w:hAnsi="Helvetica" w:cs="Helvetica"/>
          <w:color w:val="0070C0"/>
          <w:sz w:val="23"/>
          <w:szCs w:val="23"/>
        </w:rPr>
        <w:t>二、虚拟现实技术特点</w:t>
      </w:r>
    </w:p>
    <w:p w:rsidR="00B83A7C" w:rsidRDefault="00B83A7C" w:rsidP="00445AB1">
      <w:pPr>
        <w:pStyle w:val="a6"/>
        <w:shd w:val="clear" w:color="auto" w:fill="FFFFFF"/>
        <w:spacing w:before="0" w:beforeAutospacing="0" w:after="0" w:afterAutospacing="0" w:line="360" w:lineRule="atLeast"/>
        <w:jc w:val="center"/>
        <w:rPr>
          <w:rFonts w:ascii="Helvetica" w:hAnsi="Helvetica" w:cs="Helvetica"/>
          <w:color w:val="3E3E3E"/>
          <w:sz w:val="20"/>
          <w:szCs w:val="20"/>
        </w:rPr>
      </w:pPr>
    </w:p>
    <w:p w:rsidR="00445AB1" w:rsidRPr="00B83A7C" w:rsidRDefault="00445AB1" w:rsidP="00445AB1">
      <w:pPr>
        <w:pStyle w:val="a6"/>
        <w:shd w:val="clear" w:color="auto" w:fill="FFFFFF"/>
        <w:spacing w:before="0" w:beforeAutospacing="0" w:after="0" w:afterAutospacing="0" w:line="360" w:lineRule="atLeast"/>
        <w:jc w:val="both"/>
        <w:rPr>
          <w:rFonts w:ascii="Helvetica" w:hAnsi="Helvetica" w:cs="Helvetica"/>
          <w:color w:val="0070C0"/>
          <w:sz w:val="20"/>
          <w:szCs w:val="20"/>
        </w:rPr>
      </w:pPr>
      <w:r w:rsidRPr="00B83A7C">
        <w:rPr>
          <w:rStyle w:val="a7"/>
          <w:rFonts w:ascii="Helvetica" w:hAnsi="Helvetica" w:cs="Helvetica"/>
          <w:color w:val="0070C0"/>
          <w:sz w:val="20"/>
          <w:szCs w:val="20"/>
        </w:rPr>
        <w:t>（一）技术综述</w:t>
      </w:r>
    </w:p>
    <w:p w:rsidR="00445AB1" w:rsidRDefault="00445AB1" w:rsidP="00B83A7C">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虚拟现实基于动态环境建模技术、立体显示和传感器技</w:t>
      </w:r>
      <w:r>
        <w:rPr>
          <w:rFonts w:ascii="Helvetica" w:hAnsi="Helvetica" w:cs="Helvetica"/>
          <w:color w:val="3E3E3E"/>
          <w:sz w:val="20"/>
          <w:szCs w:val="20"/>
        </w:rPr>
        <w:t xml:space="preserve"> </w:t>
      </w:r>
      <w:r>
        <w:rPr>
          <w:rFonts w:ascii="Helvetica" w:hAnsi="Helvetica" w:cs="Helvetica"/>
          <w:color w:val="3E3E3E"/>
          <w:sz w:val="20"/>
          <w:szCs w:val="20"/>
        </w:rPr>
        <w:t>术、系统开发工具应用技术、实时三维图形生成技术、系统</w:t>
      </w:r>
      <w:r>
        <w:rPr>
          <w:rFonts w:ascii="Helvetica" w:hAnsi="Helvetica" w:cs="Helvetica"/>
          <w:color w:val="3E3E3E"/>
          <w:sz w:val="20"/>
          <w:szCs w:val="20"/>
        </w:rPr>
        <w:t xml:space="preserve"> </w:t>
      </w:r>
      <w:r>
        <w:rPr>
          <w:rFonts w:ascii="Helvetica" w:hAnsi="Helvetica" w:cs="Helvetica"/>
          <w:color w:val="3E3E3E"/>
          <w:sz w:val="20"/>
          <w:szCs w:val="20"/>
        </w:rPr>
        <w:t>集成技术等多项核心技术，主要围绕虚拟环境表示的准确</w:t>
      </w:r>
      <w:r>
        <w:rPr>
          <w:rFonts w:ascii="Helvetica" w:hAnsi="Helvetica" w:cs="Helvetica"/>
          <w:color w:val="3E3E3E"/>
          <w:sz w:val="20"/>
          <w:szCs w:val="20"/>
        </w:rPr>
        <w:t xml:space="preserve"> </w:t>
      </w:r>
      <w:r>
        <w:rPr>
          <w:rFonts w:ascii="Helvetica" w:hAnsi="Helvetica" w:cs="Helvetica"/>
          <w:color w:val="3E3E3E"/>
          <w:sz w:val="20"/>
          <w:szCs w:val="20"/>
        </w:rPr>
        <w:t>性、虚拟环境感知信息合成的真实性、人与虚拟环境交互的</w:t>
      </w:r>
      <w:r>
        <w:rPr>
          <w:rFonts w:ascii="Helvetica" w:hAnsi="Helvetica" w:cs="Helvetica"/>
          <w:color w:val="3E3E3E"/>
          <w:sz w:val="20"/>
          <w:szCs w:val="20"/>
        </w:rPr>
        <w:t xml:space="preserve"> </w:t>
      </w:r>
      <w:r>
        <w:rPr>
          <w:rFonts w:ascii="Helvetica" w:hAnsi="Helvetica" w:cs="Helvetica"/>
          <w:color w:val="3E3E3E"/>
          <w:sz w:val="20"/>
          <w:szCs w:val="20"/>
        </w:rPr>
        <w:t>自然性、实时显示、图形生成、智能技术等问题的解决使得用户能够身临其境地感知虚拟环境，从而达到探索、认识客观事物的目的。虚拟现实具有以下三个重要特征，常被称为虚拟现实的</w:t>
      </w:r>
      <w:r>
        <w:rPr>
          <w:rFonts w:ascii="Helvetica" w:hAnsi="Helvetica" w:cs="Helvetica"/>
          <w:color w:val="3E3E3E"/>
          <w:sz w:val="20"/>
          <w:szCs w:val="20"/>
        </w:rPr>
        <w:t xml:space="preserve"> 3i </w:t>
      </w:r>
      <w:r>
        <w:rPr>
          <w:rFonts w:ascii="Helvetica" w:hAnsi="Helvetica" w:cs="Helvetica"/>
          <w:color w:val="3E3E3E"/>
          <w:sz w:val="20"/>
          <w:szCs w:val="20"/>
        </w:rPr>
        <w:t>特征：</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t>1</w:t>
      </w:r>
      <w:r>
        <w:rPr>
          <w:rFonts w:ascii="Helvetica" w:hAnsi="Helvetica" w:cs="Helvetica"/>
          <w:color w:val="0070C0"/>
          <w:sz w:val="20"/>
          <w:szCs w:val="20"/>
        </w:rPr>
        <w:t>、构想性（</w:t>
      </w:r>
      <w:r>
        <w:rPr>
          <w:rFonts w:ascii="Helvetica" w:hAnsi="Helvetica" w:cs="Helvetica"/>
          <w:color w:val="0070C0"/>
          <w:sz w:val="20"/>
          <w:szCs w:val="20"/>
        </w:rPr>
        <w:t>Imagination</w:t>
      </w:r>
      <w:r>
        <w:rPr>
          <w:rFonts w:ascii="Helvetica" w:hAnsi="Helvetica" w:cs="Helvetica"/>
          <w:color w:val="0070C0"/>
          <w:sz w:val="20"/>
          <w:szCs w:val="20"/>
        </w:rPr>
        <w:t>）</w:t>
      </w:r>
    </w:p>
    <w:p w:rsidR="00445AB1" w:rsidRDefault="00445AB1" w:rsidP="00B83A7C">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指虚拟的环境是人</w:t>
      </w:r>
      <w:proofErr w:type="gramStart"/>
      <w:r>
        <w:rPr>
          <w:rFonts w:ascii="Helvetica" w:hAnsi="Helvetica" w:cs="Helvetica"/>
          <w:color w:val="3E3E3E"/>
          <w:sz w:val="20"/>
          <w:szCs w:val="20"/>
        </w:rPr>
        <w:t>想像</w:t>
      </w:r>
      <w:proofErr w:type="gramEnd"/>
      <w:r>
        <w:rPr>
          <w:rFonts w:ascii="Helvetica" w:hAnsi="Helvetica" w:cs="Helvetica"/>
          <w:color w:val="3E3E3E"/>
          <w:sz w:val="20"/>
          <w:szCs w:val="20"/>
        </w:rPr>
        <w:t>出来的，同时这种</w:t>
      </w:r>
      <w:proofErr w:type="gramStart"/>
      <w:r>
        <w:rPr>
          <w:rFonts w:ascii="Helvetica" w:hAnsi="Helvetica" w:cs="Helvetica"/>
          <w:color w:val="3E3E3E"/>
          <w:sz w:val="20"/>
          <w:szCs w:val="20"/>
        </w:rPr>
        <w:t>想像</w:t>
      </w:r>
      <w:proofErr w:type="gramEnd"/>
      <w:r>
        <w:rPr>
          <w:rFonts w:ascii="Helvetica" w:hAnsi="Helvetica" w:cs="Helvetica"/>
          <w:color w:val="3E3E3E"/>
          <w:sz w:val="20"/>
          <w:szCs w:val="20"/>
        </w:rPr>
        <w:t>体现出设计者相应的思想，因而可以用来实现一定的目标。所以说虚拟现实技术不仅仅是一个媒体或一个高级用户界面，同时它还是为解决工程、医学、军事等方面的问题而由开发者设计出来的应用软件。</w:t>
      </w:r>
    </w:p>
    <w:p w:rsidR="00445AB1" w:rsidRDefault="00445AB1" w:rsidP="00B83A7C">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虚拟现实技术的应用，为人类认识世界提供了一种全新的方法和手段，可以使人类跨越时间与空间，去经历和体验世界上早已发生或尚未发生的事件；可以使人类突破生理上的限制，进入宏观或微观世界进行研究和探索；也可以模拟因条件限制等原因而难以实现的事情。</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lastRenderedPageBreak/>
        <w:t>2</w:t>
      </w:r>
      <w:r>
        <w:rPr>
          <w:rFonts w:ascii="Helvetica" w:hAnsi="Helvetica" w:cs="Helvetica"/>
          <w:color w:val="0070C0"/>
          <w:sz w:val="20"/>
          <w:szCs w:val="20"/>
        </w:rPr>
        <w:t>、沉浸感（</w:t>
      </w:r>
      <w:r>
        <w:rPr>
          <w:rFonts w:ascii="Helvetica" w:hAnsi="Helvetica" w:cs="Helvetica"/>
          <w:color w:val="0070C0"/>
          <w:sz w:val="20"/>
          <w:szCs w:val="20"/>
        </w:rPr>
        <w:t>Immersion</w:t>
      </w:r>
      <w:r>
        <w:rPr>
          <w:rFonts w:ascii="Helvetica" w:hAnsi="Helvetica" w:cs="Helvetica"/>
          <w:color w:val="0070C0"/>
          <w:sz w:val="20"/>
          <w:szCs w:val="20"/>
        </w:rPr>
        <w:t>）</w:t>
      </w:r>
    </w:p>
    <w:p w:rsidR="00445AB1" w:rsidRDefault="00445AB1" w:rsidP="00B83A7C">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是指用户感受到被虚拟世界所包围，好像完全置身于虚拟世界之中一样。虚拟现实技术最主要的技术特征是让用户觉得自己是计算机系统所创建的虚拟世界中的一部分，使用户由观察者变成参与者，沉浸其中并参与虚拟世界的活动。</w:t>
      </w:r>
    </w:p>
    <w:p w:rsidR="00445AB1" w:rsidRDefault="00445AB1" w:rsidP="00B83A7C">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沉浸性来源于对虚拟世界的多感知性，除了常见的视觉感知外，还有听觉感知、</w:t>
      </w:r>
      <w:proofErr w:type="gramStart"/>
      <w:r>
        <w:rPr>
          <w:rFonts w:ascii="Helvetica" w:hAnsi="Helvetica" w:cs="Helvetica"/>
          <w:color w:val="3E3E3E"/>
          <w:sz w:val="20"/>
          <w:szCs w:val="20"/>
        </w:rPr>
        <w:t>力觉感知</w:t>
      </w:r>
      <w:proofErr w:type="gramEnd"/>
      <w:r>
        <w:rPr>
          <w:rFonts w:ascii="Helvetica" w:hAnsi="Helvetica" w:cs="Helvetica"/>
          <w:color w:val="3E3E3E"/>
          <w:sz w:val="20"/>
          <w:szCs w:val="20"/>
        </w:rPr>
        <w:t>、</w:t>
      </w:r>
      <w:r>
        <w:rPr>
          <w:rFonts w:ascii="Helvetica" w:hAnsi="Helvetica" w:cs="Helvetica"/>
          <w:color w:val="3E3E3E"/>
          <w:sz w:val="20"/>
          <w:szCs w:val="20"/>
        </w:rPr>
        <w:t xml:space="preserve"> </w:t>
      </w:r>
      <w:r>
        <w:rPr>
          <w:rFonts w:ascii="Helvetica" w:hAnsi="Helvetica" w:cs="Helvetica"/>
          <w:color w:val="3E3E3E"/>
          <w:sz w:val="20"/>
          <w:szCs w:val="20"/>
        </w:rPr>
        <w:t>触觉感知、运动感知、味觉感知、嗅觉感知等。</w:t>
      </w:r>
    </w:p>
    <w:p w:rsidR="00445AB1" w:rsidRDefault="00445AB1" w:rsidP="00B83A7C">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理论上来说，</w:t>
      </w:r>
      <w:r>
        <w:rPr>
          <w:rFonts w:ascii="Helvetica" w:hAnsi="Helvetica" w:cs="Helvetica"/>
          <w:color w:val="3E3E3E"/>
          <w:sz w:val="20"/>
          <w:szCs w:val="20"/>
        </w:rPr>
        <w:t xml:space="preserve"> </w:t>
      </w:r>
      <w:r>
        <w:rPr>
          <w:rFonts w:ascii="Helvetica" w:hAnsi="Helvetica" w:cs="Helvetica"/>
          <w:color w:val="3E3E3E"/>
          <w:sz w:val="20"/>
          <w:szCs w:val="20"/>
        </w:rPr>
        <w:t>虚拟现实系统应该具备人在现实世界中具有的所有感知功能，但鉴于目前技术的局限性，在现在的虚拟现实系统的研究与应用中，较为成熟或相对成熟的主要是视觉沉浸、听觉沉浸、触觉沉浸技术，而有关味觉与嗅觉的感知技术正在研究之中，目前还很不成熟。</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t>3</w:t>
      </w:r>
      <w:r>
        <w:rPr>
          <w:rFonts w:ascii="Helvetica" w:hAnsi="Helvetica" w:cs="Helvetica"/>
          <w:color w:val="0070C0"/>
          <w:sz w:val="20"/>
          <w:szCs w:val="20"/>
        </w:rPr>
        <w:t>、实时交互性（</w:t>
      </w:r>
      <w:r>
        <w:rPr>
          <w:rFonts w:ascii="Helvetica" w:hAnsi="Helvetica" w:cs="Helvetica"/>
          <w:color w:val="0070C0"/>
          <w:sz w:val="20"/>
          <w:szCs w:val="20"/>
        </w:rPr>
        <w:t>Interactivity</w:t>
      </w:r>
      <w:r>
        <w:rPr>
          <w:rFonts w:ascii="Helvetica" w:hAnsi="Helvetica" w:cs="Helvetica"/>
          <w:color w:val="0070C0"/>
          <w:sz w:val="20"/>
          <w:szCs w:val="20"/>
        </w:rPr>
        <w:t>）</w:t>
      </w:r>
    </w:p>
    <w:p w:rsidR="00445AB1" w:rsidRDefault="00445AB1" w:rsidP="00B83A7C">
      <w:pPr>
        <w:pStyle w:val="a6"/>
        <w:shd w:val="clear" w:color="auto" w:fill="FFFFFF"/>
        <w:spacing w:before="25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指用户对模拟环境内物体的可操作程度和从环境得到反馈的自然程度。交互性的产生，主要借助于虚拟现实系统中的特殊硬件设备（如数据手套、力反馈装置等），使用户能通过自然的方式，产生同在真实世界中一样的感觉。虚拟现实系统比较强调人与虚拟世界之间进行自然的交互，交互性的另一个方面主要表现了交互的实时性。</w:t>
      </w:r>
    </w:p>
    <w:p w:rsidR="00B83A7C" w:rsidRDefault="00B83A7C" w:rsidP="00B83A7C">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（二）虚拟现实产业链</w:t>
      </w:r>
    </w:p>
    <w:p w:rsidR="00445AB1" w:rsidRDefault="00445AB1" w:rsidP="00B83A7C">
      <w:pPr>
        <w:pStyle w:val="a6"/>
        <w:shd w:val="clear" w:color="auto" w:fill="FFFFFF"/>
        <w:spacing w:before="250" w:beforeAutospacing="0" w:after="25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虚拟现实产业链长，产业带动比高，涉及产业众多，包括虚拟现实工具与设备、内容制作、分发平台、行业应用和相关服务等在军事、民用以及科研等方面的各种应用。</w:t>
      </w:r>
    </w:p>
    <w:p w:rsidR="00445AB1" w:rsidRDefault="00445AB1" w:rsidP="00B83A7C">
      <w:pPr>
        <w:pStyle w:val="a6"/>
        <w:shd w:val="clear" w:color="auto" w:fill="FFFFFF"/>
        <w:spacing w:before="250" w:beforeAutospacing="0" w:after="25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目前在国内形成了以北京航空航天大学、清华大学、工业和信息化部电子工业标准化研究院、浙江大学等各大高</w:t>
      </w:r>
      <w:r>
        <w:rPr>
          <w:rFonts w:ascii="Helvetica" w:hAnsi="Helvetica" w:cs="Helvetica"/>
          <w:color w:val="3E3E3E"/>
          <w:sz w:val="20"/>
          <w:szCs w:val="20"/>
        </w:rPr>
        <w:t xml:space="preserve"> </w:t>
      </w:r>
      <w:r>
        <w:rPr>
          <w:rFonts w:ascii="Helvetica" w:hAnsi="Helvetica" w:cs="Helvetica"/>
          <w:color w:val="3E3E3E"/>
          <w:sz w:val="20"/>
          <w:szCs w:val="20"/>
        </w:rPr>
        <w:t>校、研究院所和高科技公司联合研究开发制作，产学研密切结合的良好发展局面。</w:t>
      </w:r>
    </w:p>
    <w:p w:rsidR="002900FD" w:rsidRDefault="00445AB1" w:rsidP="002900FD">
      <w:pPr>
        <w:jc w:val="center"/>
      </w:pPr>
      <w:r>
        <w:rPr>
          <w:noProof/>
        </w:rPr>
        <w:drawing>
          <wp:inline distT="0" distB="0" distL="0" distR="0">
            <wp:extent cx="5238750" cy="2571750"/>
            <wp:effectExtent l="19050" t="0" r="0" b="0"/>
            <wp:docPr id="7" name="图片 6" descr="640.web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3).jpg"/>
                    <pic:cNvPicPr/>
                  </pic:nvPicPr>
                  <pic:blipFill>
                    <a:blip r:embed="rId12" cstate="print"/>
                    <a:stretch>
                      <a:fillRect/>
                    </a:stretch>
                  </pic:blipFill>
                  <pic:spPr>
                    <a:xfrm>
                      <a:off x="0" y="0"/>
                      <a:ext cx="5238750" cy="2571750"/>
                    </a:xfrm>
                    <a:prstGeom prst="rect">
                      <a:avLst/>
                    </a:prstGeom>
                  </pic:spPr>
                </pic:pic>
              </a:graphicData>
            </a:graphic>
          </wp:inline>
        </w:drawing>
      </w:r>
    </w:p>
    <w:p w:rsidR="00445AB1" w:rsidRDefault="00445AB1" w:rsidP="002900FD">
      <w:pPr>
        <w:jc w:val="center"/>
        <w:rPr>
          <w:rFonts w:ascii="Helvetica" w:hAnsi="Helvetica" w:cs="Helvetica"/>
          <w:color w:val="A5A5A5"/>
          <w:sz w:val="15"/>
          <w:szCs w:val="15"/>
          <w:shd w:val="clear" w:color="auto" w:fill="FFFFFF"/>
        </w:rPr>
      </w:pPr>
      <w:r>
        <w:rPr>
          <w:rFonts w:ascii="Arial" w:hAnsi="Arial" w:cs="Arial"/>
          <w:color w:val="0070C0"/>
          <w:sz w:val="15"/>
          <w:szCs w:val="15"/>
          <w:shd w:val="clear" w:color="auto" w:fill="FFFFFF"/>
        </w:rPr>
        <w:t>■</w:t>
      </w:r>
      <w:r>
        <w:rPr>
          <w:rFonts w:ascii="Helvetica" w:hAnsi="Helvetica" w:cs="Helvetica"/>
          <w:color w:val="A5A5A5"/>
          <w:sz w:val="15"/>
          <w:szCs w:val="15"/>
          <w:shd w:val="clear" w:color="auto" w:fill="FFFFFF"/>
        </w:rPr>
        <w:t> </w:t>
      </w:r>
      <w:r w:rsidRPr="00B83A7C">
        <w:rPr>
          <w:rFonts w:ascii="Helvetica" w:hAnsi="Helvetica" w:cs="Helvetica"/>
          <w:b/>
          <w:color w:val="A5A5A5"/>
          <w:sz w:val="15"/>
          <w:szCs w:val="15"/>
          <w:shd w:val="clear" w:color="auto" w:fill="FFFFFF"/>
        </w:rPr>
        <w:t>虚拟现实产业链图</w:t>
      </w:r>
    </w:p>
    <w:p w:rsidR="00445AB1" w:rsidRDefault="00445AB1" w:rsidP="00B83A7C">
      <w:pPr>
        <w:pStyle w:val="a6"/>
        <w:shd w:val="clear" w:color="auto" w:fill="FFFFFF"/>
        <w:spacing w:before="300" w:beforeAutospacing="0" w:after="0" w:afterAutospacing="0" w:line="360" w:lineRule="atLeast"/>
        <w:ind w:firstLineChars="200" w:firstLine="480"/>
        <w:jc w:val="both"/>
        <w:rPr>
          <w:rFonts w:ascii="Helvetica" w:hAnsi="Helvetica" w:cs="Helvetica"/>
          <w:color w:val="3E3E3E"/>
        </w:rPr>
      </w:pPr>
      <w:r>
        <w:rPr>
          <w:rFonts w:ascii="Helvetica" w:hAnsi="Helvetica" w:cs="Helvetica"/>
          <w:color w:val="3E3E3E"/>
        </w:rPr>
        <w:lastRenderedPageBreak/>
        <w:t>虚拟现实产业链中，工具和设备类可细分为输入设备、</w:t>
      </w:r>
      <w:r>
        <w:rPr>
          <w:rFonts w:ascii="Helvetica" w:hAnsi="Helvetica" w:cs="Helvetica"/>
          <w:color w:val="3E3E3E"/>
        </w:rPr>
        <w:t xml:space="preserve"> </w:t>
      </w:r>
      <w:r>
        <w:rPr>
          <w:rFonts w:ascii="Helvetica" w:hAnsi="Helvetica" w:cs="Helvetica"/>
          <w:color w:val="3E3E3E"/>
        </w:rPr>
        <w:t>输出设备、显示设备、拍摄设备、以及相关软件等；内容制作可细分为影视、游戏等内容；分发平台可细分为应用商店、社交影院、实体体验店、网店、播放器等内容；行业应用可细分为工业、军事、医疗、教育、房地产、旅游、会展、等内容；相关服务可细分为平台、媒体和孵化器等内容。</w:t>
      </w:r>
    </w:p>
    <w:p w:rsidR="00445AB1" w:rsidRDefault="00445AB1" w:rsidP="00B83A7C">
      <w:pPr>
        <w:pStyle w:val="a6"/>
        <w:shd w:val="clear" w:color="auto" w:fill="FFFFFF"/>
        <w:spacing w:before="300" w:beforeAutospacing="0" w:after="0" w:afterAutospacing="0" w:line="360" w:lineRule="atLeast"/>
        <w:ind w:firstLineChars="200" w:firstLine="480"/>
        <w:jc w:val="both"/>
        <w:rPr>
          <w:rFonts w:ascii="Helvetica" w:hAnsi="Helvetica" w:cs="Helvetica" w:hint="eastAsia"/>
          <w:color w:val="3E3E3E"/>
        </w:rPr>
      </w:pPr>
      <w:r>
        <w:rPr>
          <w:rFonts w:ascii="Helvetica" w:hAnsi="Helvetica" w:cs="Helvetica"/>
          <w:color w:val="3E3E3E"/>
        </w:rPr>
        <w:t>由于虚拟现实产业涉及到从基础硬件生产、软件开发、核心部件制造、实体以及网络分发平台、营销与服务等众多军事、民用领域，需要在国家统一协调和管理下，通过技术标准体系以及关键标准的制定、标准符合性检测和相应的质量验证系</w:t>
      </w:r>
      <w:r>
        <w:rPr>
          <w:rFonts w:ascii="Helvetica" w:hAnsi="Helvetica" w:cs="Helvetica"/>
          <w:color w:val="3E3E3E"/>
        </w:rPr>
        <w:t xml:space="preserve"> </w:t>
      </w:r>
      <w:r>
        <w:rPr>
          <w:rFonts w:ascii="Helvetica" w:hAnsi="Helvetica" w:cs="Helvetica"/>
          <w:color w:val="3E3E3E"/>
        </w:rPr>
        <w:t>统的支撑，才可以使产业健康可持续发展。</w:t>
      </w:r>
    </w:p>
    <w:p w:rsidR="00B83A7C" w:rsidRDefault="00B83A7C" w:rsidP="00B83A7C">
      <w:pPr>
        <w:pStyle w:val="a6"/>
        <w:shd w:val="clear" w:color="auto" w:fill="FFFFFF"/>
        <w:spacing w:before="300" w:beforeAutospacing="0" w:after="0" w:afterAutospacing="0" w:line="360" w:lineRule="atLeast"/>
        <w:ind w:firstLineChars="200" w:firstLine="480"/>
        <w:jc w:val="both"/>
        <w:rPr>
          <w:rFonts w:ascii="Helvetica" w:hAnsi="Helvetica" w:cs="Helvetica"/>
          <w:color w:val="3E3E3E"/>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rPr>
      </w:pPr>
      <w:r>
        <w:rPr>
          <w:rStyle w:val="a7"/>
          <w:rFonts w:ascii="Helvetica" w:hAnsi="Helvetica" w:cs="Helvetica"/>
          <w:color w:val="0070C0"/>
        </w:rPr>
        <w:t>（三）虚拟现实技术演进方向</w:t>
      </w:r>
    </w:p>
    <w:p w:rsidR="00B83A7C" w:rsidRDefault="00445AB1" w:rsidP="00B83A7C">
      <w:pPr>
        <w:pStyle w:val="a6"/>
        <w:shd w:val="clear" w:color="auto" w:fill="FFFFFF"/>
        <w:spacing w:before="300" w:beforeAutospacing="0" w:after="0" w:afterAutospacing="0" w:line="360" w:lineRule="atLeast"/>
        <w:ind w:firstLineChars="200" w:firstLine="480"/>
        <w:jc w:val="both"/>
        <w:rPr>
          <w:rFonts w:ascii="Helvetica" w:hAnsi="Helvetica" w:cs="Helvetica" w:hint="eastAsia"/>
          <w:color w:val="3E3E3E"/>
        </w:rPr>
      </w:pPr>
      <w:r>
        <w:rPr>
          <w:rFonts w:ascii="Helvetica" w:hAnsi="Helvetica" w:cs="Helvetica"/>
          <w:color w:val="3E3E3E"/>
        </w:rPr>
        <w:t>虚拟现实技术的实质是构建一种人为的能与之进行自</w:t>
      </w:r>
      <w:r>
        <w:rPr>
          <w:rFonts w:ascii="Helvetica" w:hAnsi="Helvetica" w:cs="Helvetica"/>
          <w:color w:val="3E3E3E"/>
        </w:rPr>
        <w:t xml:space="preserve"> </w:t>
      </w:r>
      <w:r>
        <w:rPr>
          <w:rFonts w:ascii="Helvetica" w:hAnsi="Helvetica" w:cs="Helvetica"/>
          <w:color w:val="3E3E3E"/>
        </w:rPr>
        <w:t>由交互的</w:t>
      </w:r>
      <w:r>
        <w:rPr>
          <w:rFonts w:ascii="Helvetica" w:hAnsi="Helvetica" w:cs="Helvetica"/>
          <w:color w:val="3E3E3E"/>
        </w:rPr>
        <w:t>“</w:t>
      </w:r>
      <w:r>
        <w:rPr>
          <w:rFonts w:ascii="Helvetica" w:hAnsi="Helvetica" w:cs="Helvetica"/>
          <w:color w:val="3E3E3E"/>
        </w:rPr>
        <w:t>世界</w:t>
      </w:r>
      <w:r>
        <w:rPr>
          <w:rFonts w:ascii="Helvetica" w:hAnsi="Helvetica" w:cs="Helvetica"/>
          <w:color w:val="3E3E3E"/>
        </w:rPr>
        <w:t>”</w:t>
      </w:r>
      <w:r>
        <w:rPr>
          <w:rFonts w:ascii="Helvetica" w:hAnsi="Helvetica" w:cs="Helvetica"/>
          <w:color w:val="3E3E3E"/>
        </w:rPr>
        <w:t>，在这个</w:t>
      </w:r>
      <w:r>
        <w:rPr>
          <w:rFonts w:ascii="Helvetica" w:hAnsi="Helvetica" w:cs="Helvetica"/>
          <w:color w:val="3E3E3E"/>
        </w:rPr>
        <w:t>“</w:t>
      </w:r>
      <w:r>
        <w:rPr>
          <w:rFonts w:ascii="Helvetica" w:hAnsi="Helvetica" w:cs="Helvetica"/>
          <w:color w:val="3E3E3E"/>
        </w:rPr>
        <w:t>世界</w:t>
      </w:r>
      <w:r>
        <w:rPr>
          <w:rFonts w:ascii="Helvetica" w:hAnsi="Helvetica" w:cs="Helvetica"/>
          <w:color w:val="3E3E3E"/>
        </w:rPr>
        <w:t>”</w:t>
      </w:r>
      <w:r>
        <w:rPr>
          <w:rFonts w:ascii="Helvetica" w:hAnsi="Helvetica" w:cs="Helvetica"/>
          <w:color w:val="3E3E3E"/>
        </w:rPr>
        <w:t>中参与者可以实时地探索或</w:t>
      </w:r>
      <w:r>
        <w:rPr>
          <w:rFonts w:ascii="Helvetica" w:hAnsi="Helvetica" w:cs="Helvetica"/>
          <w:color w:val="3E3E3E"/>
        </w:rPr>
        <w:t xml:space="preserve"> </w:t>
      </w:r>
      <w:r>
        <w:rPr>
          <w:rFonts w:ascii="Helvetica" w:hAnsi="Helvetica" w:cs="Helvetica"/>
          <w:color w:val="3E3E3E"/>
        </w:rPr>
        <w:t>移动其中的对象。沉浸式虚拟现实是最理想的追求目标，实</w:t>
      </w:r>
      <w:r>
        <w:rPr>
          <w:rFonts w:ascii="Helvetica" w:hAnsi="Helvetica" w:cs="Helvetica"/>
          <w:color w:val="3E3E3E"/>
        </w:rPr>
        <w:t xml:space="preserve"> </w:t>
      </w:r>
      <w:r>
        <w:rPr>
          <w:rFonts w:ascii="Helvetica" w:hAnsi="Helvetica" w:cs="Helvetica"/>
          <w:color w:val="3E3E3E"/>
        </w:rPr>
        <w:t>现的方式主要是戴上特制的头盔显示器、数据手套以及身体</w:t>
      </w:r>
      <w:r>
        <w:rPr>
          <w:rFonts w:ascii="Helvetica" w:hAnsi="Helvetica" w:cs="Helvetica"/>
          <w:color w:val="3E3E3E"/>
        </w:rPr>
        <w:t xml:space="preserve"> </w:t>
      </w:r>
      <w:r>
        <w:rPr>
          <w:rFonts w:ascii="Helvetica" w:hAnsi="Helvetica" w:cs="Helvetica"/>
          <w:color w:val="3E3E3E"/>
        </w:rPr>
        <w:t>部位跟器，通过听觉、触觉和视觉在虚拟场景中进行体验。</w:t>
      </w:r>
    </w:p>
    <w:p w:rsidR="00445AB1" w:rsidRDefault="00445AB1" w:rsidP="00B83A7C">
      <w:pPr>
        <w:pStyle w:val="a6"/>
        <w:shd w:val="clear" w:color="auto" w:fill="FFFFFF"/>
        <w:spacing w:before="300" w:beforeAutospacing="0" w:after="0" w:afterAutospacing="0" w:line="360" w:lineRule="atLeast"/>
        <w:ind w:firstLineChars="200" w:firstLine="480"/>
        <w:jc w:val="both"/>
        <w:rPr>
          <w:rFonts w:ascii="Helvetica" w:hAnsi="Helvetica" w:cs="Helvetica"/>
          <w:color w:val="3E3E3E"/>
        </w:rPr>
      </w:pPr>
      <w:r>
        <w:rPr>
          <w:rFonts w:ascii="Helvetica" w:hAnsi="Helvetica" w:cs="Helvetica"/>
          <w:color w:val="3E3E3E"/>
        </w:rPr>
        <w:t>可以预测短期内游戏玩家可以戴上头盔、身着游戏专用衣服</w:t>
      </w:r>
      <w:r>
        <w:rPr>
          <w:rFonts w:ascii="Helvetica" w:hAnsi="Helvetica" w:cs="Helvetica"/>
          <w:color w:val="3E3E3E"/>
        </w:rPr>
        <w:t xml:space="preserve"> </w:t>
      </w:r>
      <w:r>
        <w:rPr>
          <w:rFonts w:ascii="Helvetica" w:hAnsi="Helvetica" w:cs="Helvetica"/>
          <w:color w:val="3E3E3E"/>
        </w:rPr>
        <w:t>及手套真正体验身临其境的</w:t>
      </w:r>
      <w:r>
        <w:rPr>
          <w:rFonts w:ascii="Helvetica" w:hAnsi="Helvetica" w:cs="Helvetica"/>
          <w:color w:val="3E3E3E"/>
        </w:rPr>
        <w:t>“</w:t>
      </w:r>
      <w:r>
        <w:rPr>
          <w:rFonts w:ascii="Helvetica" w:hAnsi="Helvetica" w:cs="Helvetica"/>
          <w:color w:val="3E3E3E"/>
        </w:rPr>
        <w:t>虚拟现实</w:t>
      </w:r>
      <w:r>
        <w:rPr>
          <w:rFonts w:ascii="Helvetica" w:hAnsi="Helvetica" w:cs="Helvetica"/>
          <w:color w:val="3E3E3E"/>
        </w:rPr>
        <w:t>”</w:t>
      </w:r>
      <w:r>
        <w:rPr>
          <w:rFonts w:ascii="Helvetica" w:hAnsi="Helvetica" w:cs="Helvetica"/>
          <w:color w:val="3E3E3E"/>
        </w:rPr>
        <w:t>游戏空间，它的出现</w:t>
      </w:r>
      <w:r>
        <w:rPr>
          <w:rFonts w:ascii="Helvetica" w:hAnsi="Helvetica" w:cs="Helvetica"/>
          <w:color w:val="3E3E3E"/>
        </w:rPr>
        <w:t xml:space="preserve"> </w:t>
      </w:r>
      <w:r>
        <w:rPr>
          <w:rFonts w:ascii="Helvetica" w:hAnsi="Helvetica" w:cs="Helvetica"/>
          <w:color w:val="3E3E3E"/>
        </w:rPr>
        <w:t>将淘汰现有的各种大型游戏，推动科技的发展。</w:t>
      </w:r>
    </w:p>
    <w:p w:rsidR="00445AB1" w:rsidRDefault="00445AB1" w:rsidP="00445AB1">
      <w:pPr>
        <w:pStyle w:val="a6"/>
        <w:shd w:val="clear" w:color="auto" w:fill="FFFFFF"/>
        <w:spacing w:before="300" w:beforeAutospacing="0" w:after="300" w:afterAutospacing="0" w:line="360" w:lineRule="atLeast"/>
        <w:jc w:val="both"/>
        <w:rPr>
          <w:rFonts w:ascii="Helvetica" w:hAnsi="Helvetica" w:cs="Helvetica"/>
          <w:color w:val="3E3E3E"/>
        </w:rPr>
      </w:pPr>
      <w:r>
        <w:rPr>
          <w:rFonts w:ascii="Helvetica" w:hAnsi="Helvetica" w:cs="Helvetica"/>
          <w:noProof/>
          <w:color w:val="3E3E3E"/>
        </w:rPr>
        <w:drawing>
          <wp:inline distT="0" distB="0" distL="0" distR="0">
            <wp:extent cx="5238750" cy="2943225"/>
            <wp:effectExtent l="19050" t="0" r="0" b="0"/>
            <wp:docPr id="8" name="图片 7" descr="640.webp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4).jpg"/>
                    <pic:cNvPicPr/>
                  </pic:nvPicPr>
                  <pic:blipFill>
                    <a:blip r:embed="rId13" cstate="print"/>
                    <a:stretch>
                      <a:fillRect/>
                    </a:stretch>
                  </pic:blipFill>
                  <pic:spPr>
                    <a:xfrm>
                      <a:off x="0" y="0"/>
                      <a:ext cx="5238750" cy="2943225"/>
                    </a:xfrm>
                    <a:prstGeom prst="rect">
                      <a:avLst/>
                    </a:prstGeom>
                  </pic:spPr>
                </pic:pic>
              </a:graphicData>
            </a:graphic>
          </wp:inline>
        </w:drawing>
      </w:r>
    </w:p>
    <w:p w:rsidR="00445AB1" w:rsidRDefault="00445AB1" w:rsidP="00B83A7C">
      <w:pPr>
        <w:pStyle w:val="a6"/>
        <w:shd w:val="clear" w:color="auto" w:fill="FFFFFF"/>
        <w:spacing w:before="25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纵观虚拟现</w:t>
      </w:r>
      <w:r>
        <w:rPr>
          <w:rFonts w:ascii="Helvetica" w:hAnsi="Helvetica" w:cs="Helvetica"/>
          <w:color w:val="3E3E3E"/>
          <w:sz w:val="20"/>
          <w:szCs w:val="20"/>
        </w:rPr>
        <w:t xml:space="preserve"> </w:t>
      </w:r>
      <w:r>
        <w:rPr>
          <w:rFonts w:ascii="Helvetica" w:hAnsi="Helvetica" w:cs="Helvetica"/>
          <w:color w:val="3E3E3E"/>
          <w:sz w:val="20"/>
          <w:szCs w:val="20"/>
        </w:rPr>
        <w:t>实的发展历程，未来虚拟现实技术的研究仍将延续</w:t>
      </w:r>
      <w:r>
        <w:rPr>
          <w:rFonts w:ascii="Helvetica" w:hAnsi="Helvetica" w:cs="Helvetica"/>
          <w:color w:val="3E3E3E"/>
          <w:sz w:val="20"/>
          <w:szCs w:val="20"/>
        </w:rPr>
        <w:t>“</w:t>
      </w:r>
      <w:r w:rsidR="00B83A7C">
        <w:rPr>
          <w:rFonts w:ascii="Helvetica" w:hAnsi="Helvetica" w:cs="Helvetica"/>
          <w:color w:val="3E3E3E"/>
          <w:sz w:val="20"/>
          <w:szCs w:val="20"/>
        </w:rPr>
        <w:t>低成本</w:t>
      </w:r>
      <w:r w:rsidR="00B83A7C">
        <w:rPr>
          <w:rFonts w:ascii="Helvetica" w:hAnsi="Helvetica" w:cs="Helvetica" w:hint="eastAsia"/>
          <w:color w:val="3E3E3E"/>
          <w:sz w:val="20"/>
          <w:szCs w:val="20"/>
        </w:rPr>
        <w:t>、</w:t>
      </w:r>
      <w:r>
        <w:rPr>
          <w:rFonts w:ascii="Helvetica" w:hAnsi="Helvetica" w:cs="Helvetica"/>
          <w:color w:val="3E3E3E"/>
          <w:sz w:val="20"/>
          <w:szCs w:val="20"/>
        </w:rPr>
        <w:t>高性能</w:t>
      </w:r>
      <w:r>
        <w:rPr>
          <w:rFonts w:ascii="Helvetica" w:hAnsi="Helvetica" w:cs="Helvetica"/>
          <w:color w:val="3E3E3E"/>
          <w:sz w:val="20"/>
          <w:szCs w:val="20"/>
        </w:rPr>
        <w:t>”</w:t>
      </w:r>
      <w:r>
        <w:rPr>
          <w:rFonts w:ascii="Helvetica" w:hAnsi="Helvetica" w:cs="Helvetica"/>
          <w:color w:val="3E3E3E"/>
          <w:sz w:val="20"/>
          <w:szCs w:val="20"/>
        </w:rPr>
        <w:t>原则，从软件、硬件两方面展开，发展方向主要归纳</w:t>
      </w:r>
      <w:r>
        <w:rPr>
          <w:rFonts w:ascii="Helvetica" w:hAnsi="Helvetica" w:cs="Helvetica"/>
          <w:color w:val="3E3E3E"/>
          <w:sz w:val="20"/>
          <w:szCs w:val="20"/>
        </w:rPr>
        <w:t xml:space="preserve"> </w:t>
      </w:r>
      <w:r>
        <w:rPr>
          <w:rFonts w:ascii="Helvetica" w:hAnsi="Helvetica" w:cs="Helvetica"/>
          <w:color w:val="3E3E3E"/>
          <w:sz w:val="20"/>
          <w:szCs w:val="20"/>
        </w:rPr>
        <w:t>如下：</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lastRenderedPageBreak/>
        <w:t>1</w:t>
      </w:r>
      <w:r>
        <w:rPr>
          <w:rFonts w:ascii="Helvetica" w:hAnsi="Helvetica" w:cs="Helvetica"/>
          <w:color w:val="0070C0"/>
          <w:sz w:val="20"/>
          <w:szCs w:val="20"/>
        </w:rPr>
        <w:t>、低成本快速建模技术。</w:t>
      </w:r>
    </w:p>
    <w:p w:rsidR="00445AB1" w:rsidRDefault="00445AB1" w:rsidP="00B83A7C">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虚拟环境的建立是虚拟现实技术的核心内容，动态环境建模技术的目的是获取实际环境的三维数据，并根据需要建立相应的虚拟环境模型。内容制</w:t>
      </w:r>
      <w:r>
        <w:rPr>
          <w:rFonts w:ascii="Helvetica" w:hAnsi="Helvetica" w:cs="Helvetica"/>
          <w:color w:val="3E3E3E"/>
          <w:sz w:val="20"/>
          <w:szCs w:val="20"/>
        </w:rPr>
        <w:t xml:space="preserve"> </w:t>
      </w:r>
      <w:r>
        <w:rPr>
          <w:rFonts w:ascii="Helvetica" w:hAnsi="Helvetica" w:cs="Helvetica"/>
          <w:color w:val="3E3E3E"/>
          <w:sz w:val="20"/>
          <w:szCs w:val="20"/>
        </w:rPr>
        <w:t>作是虚拟现实产业界的短板，当前的内容制作成本高、周期</w:t>
      </w:r>
      <w:r>
        <w:rPr>
          <w:rFonts w:ascii="Helvetica" w:hAnsi="Helvetica" w:cs="Helvetica"/>
          <w:color w:val="3E3E3E"/>
          <w:sz w:val="20"/>
          <w:szCs w:val="20"/>
        </w:rPr>
        <w:t xml:space="preserve"> </w:t>
      </w:r>
      <w:r>
        <w:rPr>
          <w:rFonts w:ascii="Helvetica" w:hAnsi="Helvetica" w:cs="Helvetica"/>
          <w:color w:val="3E3E3E"/>
          <w:sz w:val="20"/>
          <w:szCs w:val="20"/>
        </w:rPr>
        <w:t>长，对于制作人员的要求也高，限制了虚拟现实应用的发展，</w:t>
      </w:r>
      <w:r>
        <w:rPr>
          <w:rFonts w:ascii="Helvetica" w:hAnsi="Helvetica" w:cs="Helvetica"/>
          <w:color w:val="3E3E3E"/>
          <w:sz w:val="20"/>
          <w:szCs w:val="20"/>
        </w:rPr>
        <w:t xml:space="preserve"> </w:t>
      </w:r>
      <w:r>
        <w:rPr>
          <w:rFonts w:ascii="Helvetica" w:hAnsi="Helvetica" w:cs="Helvetica"/>
          <w:color w:val="3E3E3E"/>
          <w:sz w:val="20"/>
          <w:szCs w:val="20"/>
        </w:rPr>
        <w:t>如何实现低成本的快速建模将是虚拟现实在产业界大规模</w:t>
      </w:r>
      <w:r>
        <w:rPr>
          <w:rFonts w:ascii="Helvetica" w:hAnsi="Helvetica" w:cs="Helvetica"/>
          <w:color w:val="3E3E3E"/>
          <w:sz w:val="20"/>
          <w:szCs w:val="20"/>
        </w:rPr>
        <w:t xml:space="preserve"> </w:t>
      </w:r>
      <w:r>
        <w:rPr>
          <w:rFonts w:ascii="Helvetica" w:hAnsi="Helvetica" w:cs="Helvetica"/>
          <w:color w:val="3E3E3E"/>
          <w:sz w:val="20"/>
          <w:szCs w:val="20"/>
        </w:rPr>
        <w:t>推广的关键。</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t>2</w:t>
      </w:r>
      <w:r>
        <w:rPr>
          <w:rFonts w:ascii="Helvetica" w:hAnsi="Helvetica" w:cs="Helvetica"/>
          <w:color w:val="0070C0"/>
          <w:sz w:val="20"/>
          <w:szCs w:val="20"/>
        </w:rPr>
        <w:t>、实时三维图形生成和显示技术。</w:t>
      </w:r>
    </w:p>
    <w:p w:rsidR="00445AB1" w:rsidRDefault="00445AB1" w:rsidP="00B83A7C">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三维图形的生成技术已比较成熟，而关键是怎样</w:t>
      </w:r>
      <w:r>
        <w:rPr>
          <w:rFonts w:ascii="Helvetica" w:hAnsi="Helvetica" w:cs="Helvetica"/>
          <w:color w:val="3E3E3E"/>
          <w:sz w:val="20"/>
          <w:szCs w:val="20"/>
        </w:rPr>
        <w:t>“</w:t>
      </w:r>
      <w:r>
        <w:rPr>
          <w:rFonts w:ascii="Helvetica" w:hAnsi="Helvetica" w:cs="Helvetica"/>
          <w:color w:val="3E3E3E"/>
          <w:sz w:val="20"/>
          <w:szCs w:val="20"/>
        </w:rPr>
        <w:t>实时生成</w:t>
      </w:r>
      <w:r>
        <w:rPr>
          <w:rFonts w:ascii="Helvetica" w:hAnsi="Helvetica" w:cs="Helvetica"/>
          <w:color w:val="3E3E3E"/>
          <w:sz w:val="20"/>
          <w:szCs w:val="20"/>
        </w:rPr>
        <w:t>”</w:t>
      </w:r>
      <w:r>
        <w:rPr>
          <w:rFonts w:ascii="Helvetica" w:hAnsi="Helvetica" w:cs="Helvetica"/>
          <w:color w:val="3E3E3E"/>
          <w:sz w:val="20"/>
          <w:szCs w:val="20"/>
        </w:rPr>
        <w:t>，在不降低图形的</w:t>
      </w:r>
      <w:r>
        <w:rPr>
          <w:rFonts w:ascii="Helvetica" w:hAnsi="Helvetica" w:cs="Helvetica"/>
          <w:color w:val="3E3E3E"/>
          <w:sz w:val="20"/>
          <w:szCs w:val="20"/>
        </w:rPr>
        <w:t xml:space="preserve"> </w:t>
      </w:r>
      <w:r>
        <w:rPr>
          <w:rFonts w:ascii="Helvetica" w:hAnsi="Helvetica" w:cs="Helvetica"/>
          <w:color w:val="3E3E3E"/>
          <w:sz w:val="20"/>
          <w:szCs w:val="20"/>
        </w:rPr>
        <w:t>质量和复杂程度的基础上，如何提高刷新频率将是今后重要</w:t>
      </w:r>
      <w:r>
        <w:rPr>
          <w:rFonts w:ascii="Helvetica" w:hAnsi="Helvetica" w:cs="Helvetica"/>
          <w:color w:val="3E3E3E"/>
          <w:sz w:val="20"/>
          <w:szCs w:val="20"/>
        </w:rPr>
        <w:t xml:space="preserve"> </w:t>
      </w:r>
      <w:r>
        <w:rPr>
          <w:rFonts w:ascii="Helvetica" w:hAnsi="Helvetica" w:cs="Helvetica"/>
          <w:color w:val="3E3E3E"/>
          <w:sz w:val="20"/>
          <w:szCs w:val="20"/>
        </w:rPr>
        <w:t>的研究内容。此外，虚拟现实还依赖于立体显示和传感器技</w:t>
      </w:r>
      <w:r>
        <w:rPr>
          <w:rFonts w:ascii="Helvetica" w:hAnsi="Helvetica" w:cs="Helvetica"/>
          <w:color w:val="3E3E3E"/>
          <w:sz w:val="20"/>
          <w:szCs w:val="20"/>
        </w:rPr>
        <w:t xml:space="preserve"> </w:t>
      </w:r>
      <w:r>
        <w:rPr>
          <w:rFonts w:ascii="Helvetica" w:hAnsi="Helvetica" w:cs="Helvetica"/>
          <w:color w:val="3E3E3E"/>
          <w:sz w:val="20"/>
          <w:szCs w:val="20"/>
        </w:rPr>
        <w:t>术的发展，现有的虚拟设备还不能满足系统的需要，有必要</w:t>
      </w:r>
      <w:r>
        <w:rPr>
          <w:rFonts w:ascii="Helvetica" w:hAnsi="Helvetica" w:cs="Helvetica"/>
          <w:color w:val="3E3E3E"/>
          <w:sz w:val="20"/>
          <w:szCs w:val="20"/>
        </w:rPr>
        <w:t xml:space="preserve"> </w:t>
      </w:r>
      <w:r>
        <w:rPr>
          <w:rFonts w:ascii="Helvetica" w:hAnsi="Helvetica" w:cs="Helvetica"/>
          <w:color w:val="3E3E3E"/>
          <w:sz w:val="20"/>
          <w:szCs w:val="20"/>
        </w:rPr>
        <w:t>开发新的三维图形生成和显示技术。</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t>3</w:t>
      </w:r>
      <w:r>
        <w:rPr>
          <w:rFonts w:ascii="Helvetica" w:hAnsi="Helvetica" w:cs="Helvetica"/>
          <w:color w:val="0070C0"/>
          <w:sz w:val="20"/>
          <w:szCs w:val="20"/>
        </w:rPr>
        <w:t>、新型交互设备的研制。</w:t>
      </w:r>
    </w:p>
    <w:p w:rsidR="00445AB1" w:rsidRDefault="00445AB1" w:rsidP="00B83A7C">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虚拟现实技术实现人能够自由与虚拟世界对象进行交互，犹如身临其境，借助的输入输</w:t>
      </w:r>
      <w:r>
        <w:rPr>
          <w:rFonts w:ascii="Helvetica" w:hAnsi="Helvetica" w:cs="Helvetica"/>
          <w:color w:val="3E3E3E"/>
          <w:sz w:val="20"/>
          <w:szCs w:val="20"/>
        </w:rPr>
        <w:t xml:space="preserve"> </w:t>
      </w:r>
      <w:r>
        <w:rPr>
          <w:rFonts w:ascii="Helvetica" w:hAnsi="Helvetica" w:cs="Helvetica"/>
          <w:color w:val="3E3E3E"/>
          <w:sz w:val="20"/>
          <w:szCs w:val="20"/>
        </w:rPr>
        <w:t>出设备主要有头盔显示器、数据手套、数据衣服、三维位置</w:t>
      </w:r>
      <w:r>
        <w:rPr>
          <w:rFonts w:ascii="Helvetica" w:hAnsi="Helvetica" w:cs="Helvetica"/>
          <w:color w:val="3E3E3E"/>
          <w:sz w:val="20"/>
          <w:szCs w:val="20"/>
        </w:rPr>
        <w:t xml:space="preserve"> </w:t>
      </w:r>
      <w:r>
        <w:rPr>
          <w:rFonts w:ascii="Helvetica" w:hAnsi="Helvetica" w:cs="Helvetica"/>
          <w:color w:val="3E3E3E"/>
          <w:sz w:val="20"/>
          <w:szCs w:val="20"/>
        </w:rPr>
        <w:t>传感器和三维声音产生器等。因此，新型、便宜、鲁棒性优</w:t>
      </w:r>
      <w:r>
        <w:rPr>
          <w:rFonts w:ascii="Helvetica" w:hAnsi="Helvetica" w:cs="Helvetica"/>
          <w:color w:val="3E3E3E"/>
          <w:sz w:val="20"/>
          <w:szCs w:val="20"/>
        </w:rPr>
        <w:t xml:space="preserve"> </w:t>
      </w:r>
      <w:r>
        <w:rPr>
          <w:rFonts w:ascii="Helvetica" w:hAnsi="Helvetica" w:cs="Helvetica"/>
          <w:color w:val="3E3E3E"/>
          <w:sz w:val="20"/>
          <w:szCs w:val="20"/>
        </w:rPr>
        <w:t>良的数据手套和数据服将成为未来研究的重要方向。</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t>4</w:t>
      </w:r>
      <w:r>
        <w:rPr>
          <w:rFonts w:ascii="Helvetica" w:hAnsi="Helvetica" w:cs="Helvetica"/>
          <w:color w:val="0070C0"/>
          <w:sz w:val="20"/>
          <w:szCs w:val="20"/>
        </w:rPr>
        <w:t>、智能化、自然的虚拟现实建模。</w:t>
      </w:r>
    </w:p>
    <w:p w:rsidR="00445AB1" w:rsidRDefault="00445AB1" w:rsidP="00B83A7C">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虚拟现实建模是一个比较繁复的过程，需要大量的时间和精力。如果将虚拟现</w:t>
      </w:r>
      <w:r>
        <w:rPr>
          <w:rFonts w:ascii="Helvetica" w:hAnsi="Helvetica" w:cs="Helvetica"/>
          <w:color w:val="3E3E3E"/>
          <w:sz w:val="20"/>
          <w:szCs w:val="20"/>
        </w:rPr>
        <w:t xml:space="preserve"> </w:t>
      </w:r>
      <w:proofErr w:type="gramStart"/>
      <w:r>
        <w:rPr>
          <w:rFonts w:ascii="Helvetica" w:hAnsi="Helvetica" w:cs="Helvetica"/>
          <w:color w:val="3E3E3E"/>
          <w:sz w:val="20"/>
          <w:szCs w:val="20"/>
        </w:rPr>
        <w:t>实技术</w:t>
      </w:r>
      <w:proofErr w:type="gramEnd"/>
      <w:r>
        <w:rPr>
          <w:rFonts w:ascii="Helvetica" w:hAnsi="Helvetica" w:cs="Helvetica"/>
          <w:color w:val="3E3E3E"/>
          <w:sz w:val="20"/>
          <w:szCs w:val="20"/>
        </w:rPr>
        <w:t>与自然交互、语音识别等技术结合起来，可以很好地</w:t>
      </w:r>
      <w:r>
        <w:rPr>
          <w:rFonts w:ascii="Helvetica" w:hAnsi="Helvetica" w:cs="Helvetica"/>
          <w:color w:val="3E3E3E"/>
          <w:sz w:val="20"/>
          <w:szCs w:val="20"/>
        </w:rPr>
        <w:t xml:space="preserve"> </w:t>
      </w:r>
      <w:r>
        <w:rPr>
          <w:rFonts w:ascii="Helvetica" w:hAnsi="Helvetica" w:cs="Helvetica"/>
          <w:color w:val="3E3E3E"/>
          <w:sz w:val="20"/>
          <w:szCs w:val="20"/>
        </w:rPr>
        <w:t>解决这个问题。</w:t>
      </w:r>
    </w:p>
    <w:p w:rsidR="00445AB1" w:rsidRDefault="00445AB1" w:rsidP="00B83A7C">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对模型的属性、方法和一般特点的描述通过</w:t>
      </w:r>
      <w:r>
        <w:rPr>
          <w:rFonts w:ascii="Helvetica" w:hAnsi="Helvetica" w:cs="Helvetica"/>
          <w:color w:val="3E3E3E"/>
          <w:sz w:val="20"/>
          <w:szCs w:val="20"/>
        </w:rPr>
        <w:t xml:space="preserve"> </w:t>
      </w:r>
      <w:r>
        <w:rPr>
          <w:rFonts w:ascii="Helvetica" w:hAnsi="Helvetica" w:cs="Helvetica"/>
          <w:color w:val="3E3E3E"/>
          <w:sz w:val="20"/>
          <w:szCs w:val="20"/>
        </w:rPr>
        <w:t>自然交互、语音识别等技术转化成建模所需的数据，然后利</w:t>
      </w:r>
      <w:r>
        <w:rPr>
          <w:rFonts w:ascii="Helvetica" w:hAnsi="Helvetica" w:cs="Helvetica"/>
          <w:color w:val="3E3E3E"/>
          <w:sz w:val="20"/>
          <w:szCs w:val="20"/>
        </w:rPr>
        <w:t xml:space="preserve"> </w:t>
      </w:r>
      <w:r>
        <w:rPr>
          <w:rFonts w:ascii="Helvetica" w:hAnsi="Helvetica" w:cs="Helvetica"/>
          <w:color w:val="3E3E3E"/>
          <w:sz w:val="20"/>
          <w:szCs w:val="20"/>
        </w:rPr>
        <w:t>用计算机的图形处理技术和人工智能技术进行设计、导航以及评价，将模型用对象表示出来，并且将各种基本模型静态</w:t>
      </w:r>
      <w:r>
        <w:rPr>
          <w:rFonts w:ascii="Helvetica" w:hAnsi="Helvetica" w:cs="Helvetica"/>
          <w:color w:val="3E3E3E"/>
          <w:sz w:val="20"/>
          <w:szCs w:val="20"/>
        </w:rPr>
        <w:t xml:space="preserve"> </w:t>
      </w:r>
      <w:r>
        <w:rPr>
          <w:rFonts w:ascii="Helvetica" w:hAnsi="Helvetica" w:cs="Helvetica"/>
          <w:color w:val="3E3E3E"/>
          <w:sz w:val="20"/>
          <w:szCs w:val="20"/>
        </w:rPr>
        <w:t>或动态地连接起来，最终形成系统模型。</w:t>
      </w:r>
    </w:p>
    <w:p w:rsidR="00445AB1" w:rsidRDefault="00445AB1" w:rsidP="00B83A7C">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人工智能在虚拟</w:t>
      </w:r>
      <w:proofErr w:type="gramStart"/>
      <w:r>
        <w:rPr>
          <w:rFonts w:ascii="Helvetica" w:hAnsi="Helvetica" w:cs="Helvetica"/>
          <w:color w:val="3E3E3E"/>
          <w:sz w:val="20"/>
          <w:szCs w:val="20"/>
        </w:rPr>
        <w:t>世</w:t>
      </w:r>
      <w:proofErr w:type="gramEnd"/>
      <w:r>
        <w:rPr>
          <w:rFonts w:ascii="Helvetica" w:hAnsi="Helvetica" w:cs="Helvetica"/>
          <w:color w:val="3E3E3E"/>
          <w:sz w:val="20"/>
          <w:szCs w:val="20"/>
        </w:rPr>
        <w:t xml:space="preserve"> </w:t>
      </w:r>
      <w:r>
        <w:rPr>
          <w:rFonts w:ascii="Helvetica" w:hAnsi="Helvetica" w:cs="Helvetica"/>
          <w:color w:val="3E3E3E"/>
          <w:sz w:val="20"/>
          <w:szCs w:val="20"/>
        </w:rPr>
        <w:t>界也大有用武之地，良好的人工智能系统对减少乏味的人工</w:t>
      </w:r>
      <w:r>
        <w:rPr>
          <w:rFonts w:ascii="Helvetica" w:hAnsi="Helvetica" w:cs="Helvetica"/>
          <w:color w:val="3E3E3E"/>
          <w:sz w:val="20"/>
          <w:szCs w:val="20"/>
        </w:rPr>
        <w:t xml:space="preserve"> </w:t>
      </w:r>
      <w:r>
        <w:rPr>
          <w:rFonts w:ascii="Helvetica" w:hAnsi="Helvetica" w:cs="Helvetica"/>
          <w:color w:val="3E3E3E"/>
          <w:sz w:val="20"/>
          <w:szCs w:val="20"/>
        </w:rPr>
        <w:t>劳动具有非常积极的作用。</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t>5</w:t>
      </w:r>
      <w:r>
        <w:rPr>
          <w:rFonts w:ascii="Helvetica" w:hAnsi="Helvetica" w:cs="Helvetica"/>
          <w:color w:val="0070C0"/>
          <w:sz w:val="20"/>
          <w:szCs w:val="20"/>
        </w:rPr>
        <w:t>、分布式虚拟现实技术。</w:t>
      </w:r>
    </w:p>
    <w:p w:rsidR="00445AB1" w:rsidRDefault="00445AB1" w:rsidP="00B83A7C">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分布式虚拟现实（</w:t>
      </w:r>
      <w:proofErr w:type="spellStart"/>
      <w:r>
        <w:rPr>
          <w:rFonts w:ascii="Helvetica" w:hAnsi="Helvetica" w:cs="Helvetica"/>
          <w:color w:val="3E3E3E"/>
          <w:sz w:val="20"/>
          <w:szCs w:val="20"/>
        </w:rPr>
        <w:t>DistributedVirtual</w:t>
      </w:r>
      <w:proofErr w:type="spellEnd"/>
      <w:r>
        <w:rPr>
          <w:rFonts w:ascii="Helvetica" w:hAnsi="Helvetica" w:cs="Helvetica"/>
          <w:color w:val="3E3E3E"/>
          <w:sz w:val="20"/>
          <w:szCs w:val="20"/>
        </w:rPr>
        <w:t xml:space="preserve"> Environment</w:t>
      </w:r>
      <w:r>
        <w:rPr>
          <w:rFonts w:ascii="Helvetica" w:hAnsi="Helvetica" w:cs="Helvetica"/>
          <w:color w:val="3E3E3E"/>
          <w:sz w:val="20"/>
          <w:szCs w:val="20"/>
        </w:rPr>
        <w:t>，</w:t>
      </w:r>
      <w:r>
        <w:rPr>
          <w:rFonts w:ascii="Helvetica" w:hAnsi="Helvetica" w:cs="Helvetica"/>
          <w:color w:val="3E3E3E"/>
          <w:sz w:val="20"/>
          <w:szCs w:val="20"/>
        </w:rPr>
        <w:t>DVE</w:t>
      </w:r>
      <w:r>
        <w:rPr>
          <w:rFonts w:ascii="Helvetica" w:hAnsi="Helvetica" w:cs="Helvetica"/>
          <w:color w:val="3E3E3E"/>
          <w:sz w:val="20"/>
          <w:szCs w:val="20"/>
        </w:rPr>
        <w:t>）是今后虚拟现实技术发展的重要</w:t>
      </w:r>
      <w:r>
        <w:rPr>
          <w:rFonts w:ascii="Helvetica" w:hAnsi="Helvetica" w:cs="Helvetica"/>
          <w:color w:val="3E3E3E"/>
          <w:sz w:val="20"/>
          <w:szCs w:val="20"/>
        </w:rPr>
        <w:t xml:space="preserve"> </w:t>
      </w:r>
      <w:r>
        <w:rPr>
          <w:rFonts w:ascii="Helvetica" w:hAnsi="Helvetica" w:cs="Helvetica"/>
          <w:color w:val="3E3E3E"/>
          <w:sz w:val="20"/>
          <w:szCs w:val="20"/>
        </w:rPr>
        <w:t>方向。随着众多</w:t>
      </w:r>
      <w:r>
        <w:rPr>
          <w:rFonts w:ascii="Helvetica" w:hAnsi="Helvetica" w:cs="Helvetica"/>
          <w:color w:val="3E3E3E"/>
          <w:sz w:val="20"/>
          <w:szCs w:val="20"/>
        </w:rPr>
        <w:t xml:space="preserve"> DVE </w:t>
      </w:r>
      <w:r>
        <w:rPr>
          <w:rFonts w:ascii="Helvetica" w:hAnsi="Helvetica" w:cs="Helvetica"/>
          <w:color w:val="3E3E3E"/>
          <w:sz w:val="20"/>
          <w:szCs w:val="20"/>
        </w:rPr>
        <w:t>开发工具及其系统的出现，</w:t>
      </w:r>
      <w:r>
        <w:rPr>
          <w:rFonts w:ascii="Helvetica" w:hAnsi="Helvetica" w:cs="Helvetica"/>
          <w:color w:val="3E3E3E"/>
          <w:sz w:val="20"/>
          <w:szCs w:val="20"/>
        </w:rPr>
        <w:t xml:space="preserve">DVE </w:t>
      </w:r>
      <w:r>
        <w:rPr>
          <w:rFonts w:ascii="Helvetica" w:hAnsi="Helvetica" w:cs="Helvetica"/>
          <w:color w:val="3E3E3E"/>
          <w:sz w:val="20"/>
          <w:szCs w:val="20"/>
        </w:rPr>
        <w:t>本身</w:t>
      </w:r>
      <w:r>
        <w:rPr>
          <w:rFonts w:ascii="Helvetica" w:hAnsi="Helvetica" w:cs="Helvetica"/>
          <w:color w:val="3E3E3E"/>
          <w:sz w:val="20"/>
          <w:szCs w:val="20"/>
        </w:rPr>
        <w:t xml:space="preserve"> </w:t>
      </w:r>
      <w:r>
        <w:rPr>
          <w:rFonts w:ascii="Helvetica" w:hAnsi="Helvetica" w:cs="Helvetica"/>
          <w:color w:val="3E3E3E"/>
          <w:sz w:val="20"/>
          <w:szCs w:val="20"/>
        </w:rPr>
        <w:t>的应用也渗透到各行各业，包括医疗、工程、训练与教学以及协同设计。仿真训练和教学训练是</w:t>
      </w:r>
      <w:r>
        <w:rPr>
          <w:rFonts w:ascii="Helvetica" w:hAnsi="Helvetica" w:cs="Helvetica"/>
          <w:color w:val="3E3E3E"/>
          <w:sz w:val="20"/>
          <w:szCs w:val="20"/>
        </w:rPr>
        <w:t xml:space="preserve"> DVE </w:t>
      </w:r>
      <w:r>
        <w:rPr>
          <w:rFonts w:ascii="Helvetica" w:hAnsi="Helvetica" w:cs="Helvetica"/>
          <w:color w:val="3E3E3E"/>
          <w:sz w:val="20"/>
          <w:szCs w:val="20"/>
        </w:rPr>
        <w:t>的又一个重要的</w:t>
      </w:r>
      <w:r>
        <w:rPr>
          <w:rFonts w:ascii="Helvetica" w:hAnsi="Helvetica" w:cs="Helvetica"/>
          <w:color w:val="3E3E3E"/>
          <w:sz w:val="20"/>
          <w:szCs w:val="20"/>
        </w:rPr>
        <w:t xml:space="preserve"> </w:t>
      </w:r>
      <w:r>
        <w:rPr>
          <w:rFonts w:ascii="Helvetica" w:hAnsi="Helvetica" w:cs="Helvetica"/>
          <w:color w:val="3E3E3E"/>
          <w:sz w:val="20"/>
          <w:szCs w:val="20"/>
        </w:rPr>
        <w:t>应用领域，包括虚拟战场、辅助教学等。</w:t>
      </w:r>
    </w:p>
    <w:p w:rsidR="00445AB1" w:rsidRDefault="00445AB1" w:rsidP="00B83A7C">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另外，研究人员还</w:t>
      </w:r>
      <w:r>
        <w:rPr>
          <w:rFonts w:ascii="Helvetica" w:hAnsi="Helvetica" w:cs="Helvetica"/>
          <w:color w:val="3E3E3E"/>
          <w:sz w:val="20"/>
          <w:szCs w:val="20"/>
        </w:rPr>
        <w:t xml:space="preserve"> </w:t>
      </w:r>
      <w:r>
        <w:rPr>
          <w:rFonts w:ascii="Helvetica" w:hAnsi="Helvetica" w:cs="Helvetica"/>
          <w:color w:val="3E3E3E"/>
          <w:sz w:val="20"/>
          <w:szCs w:val="20"/>
        </w:rPr>
        <w:t>用</w:t>
      </w:r>
      <w:r>
        <w:rPr>
          <w:rFonts w:ascii="Helvetica" w:hAnsi="Helvetica" w:cs="Helvetica"/>
          <w:color w:val="3E3E3E"/>
          <w:sz w:val="20"/>
          <w:szCs w:val="20"/>
        </w:rPr>
        <w:t xml:space="preserve"> DVE </w:t>
      </w:r>
      <w:r>
        <w:rPr>
          <w:rFonts w:ascii="Helvetica" w:hAnsi="Helvetica" w:cs="Helvetica"/>
          <w:color w:val="3E3E3E"/>
          <w:sz w:val="20"/>
          <w:szCs w:val="20"/>
        </w:rPr>
        <w:t>系统来支持协同设计工作。近年来，随着互联网应用的普及，一些面向互联网的</w:t>
      </w:r>
      <w:r>
        <w:rPr>
          <w:rFonts w:ascii="Helvetica" w:hAnsi="Helvetica" w:cs="Helvetica"/>
          <w:color w:val="3E3E3E"/>
          <w:sz w:val="20"/>
          <w:szCs w:val="20"/>
        </w:rPr>
        <w:t xml:space="preserve"> DVE </w:t>
      </w:r>
      <w:r>
        <w:rPr>
          <w:rFonts w:ascii="Helvetica" w:hAnsi="Helvetica" w:cs="Helvetica"/>
          <w:color w:val="3E3E3E"/>
          <w:sz w:val="20"/>
          <w:szCs w:val="20"/>
        </w:rPr>
        <w:t>应用使得位于世界各地</w:t>
      </w:r>
      <w:r>
        <w:rPr>
          <w:rFonts w:ascii="Helvetica" w:hAnsi="Helvetica" w:cs="Helvetica"/>
          <w:color w:val="3E3E3E"/>
          <w:sz w:val="20"/>
          <w:szCs w:val="20"/>
        </w:rPr>
        <w:t xml:space="preserve"> </w:t>
      </w:r>
      <w:r>
        <w:rPr>
          <w:rFonts w:ascii="Helvetica" w:hAnsi="Helvetica" w:cs="Helvetica"/>
          <w:color w:val="3E3E3E"/>
          <w:sz w:val="20"/>
          <w:szCs w:val="20"/>
        </w:rPr>
        <w:t>多个用户可以进行协同工作。</w:t>
      </w:r>
    </w:p>
    <w:p w:rsidR="00DC3FED" w:rsidRDefault="00445AB1" w:rsidP="00DC3FED">
      <w:pPr>
        <w:pStyle w:val="a6"/>
        <w:shd w:val="clear" w:color="auto" w:fill="FFFFFF"/>
        <w:spacing w:before="0" w:beforeAutospacing="0" w:after="0" w:afterAutospacing="0" w:line="360" w:lineRule="atLeast"/>
        <w:rPr>
          <w:rFonts w:ascii="Helvetica" w:hAnsi="Helvetica" w:cs="Helvetica"/>
          <w:color w:val="3E3E3E"/>
          <w:sz w:val="20"/>
          <w:szCs w:val="20"/>
        </w:rPr>
      </w:pPr>
      <w:r>
        <w:rPr>
          <w:b/>
          <w:noProof/>
        </w:rPr>
        <w:lastRenderedPageBreak/>
        <w:drawing>
          <wp:inline distT="0" distB="0" distL="0" distR="0">
            <wp:extent cx="5274310" cy="2847975"/>
            <wp:effectExtent l="19050" t="0" r="2540" b="0"/>
            <wp:docPr id="9" name="图片 8" descr="640.webp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5).jpg"/>
                    <pic:cNvPicPr/>
                  </pic:nvPicPr>
                  <pic:blipFill>
                    <a:blip r:embed="rId14" cstate="print"/>
                    <a:stretch>
                      <a:fillRect/>
                    </a:stretch>
                  </pic:blipFill>
                  <pic:spPr>
                    <a:xfrm>
                      <a:off x="0" y="0"/>
                      <a:ext cx="5274310" cy="2847975"/>
                    </a:xfrm>
                    <a:prstGeom prst="rect">
                      <a:avLst/>
                    </a:prstGeom>
                  </pic:spPr>
                </pic:pic>
              </a:graphicData>
            </a:graphic>
          </wp:inline>
        </w:drawing>
      </w:r>
    </w:p>
    <w:p w:rsidR="00B83A7C" w:rsidRDefault="00B83A7C" w:rsidP="00DC3FED">
      <w:pPr>
        <w:pStyle w:val="a6"/>
        <w:shd w:val="clear" w:color="auto" w:fill="FFFFFF"/>
        <w:spacing w:before="0" w:beforeAutospacing="0" w:after="0" w:afterAutospacing="0" w:line="360" w:lineRule="atLeast"/>
        <w:ind w:firstLineChars="200" w:firstLine="400"/>
        <w:rPr>
          <w:rFonts w:ascii="Helvetica" w:hAnsi="Helvetica" w:cs="Helvetica" w:hint="eastAsia"/>
          <w:color w:val="3E3E3E"/>
          <w:sz w:val="20"/>
          <w:szCs w:val="20"/>
        </w:rPr>
      </w:pPr>
      <w:r>
        <w:rPr>
          <w:rFonts w:ascii="Helvetica" w:hAnsi="Helvetica" w:cs="Helvetica" w:hint="eastAsia"/>
          <w:color w:val="3E3E3E"/>
          <w:sz w:val="20"/>
          <w:szCs w:val="20"/>
        </w:rPr>
        <w:t>将</w:t>
      </w:r>
      <w:r>
        <w:rPr>
          <w:rFonts w:ascii="Helvetica" w:hAnsi="Helvetica" w:cs="Helvetica"/>
          <w:color w:val="3E3E3E"/>
          <w:sz w:val="20"/>
          <w:szCs w:val="20"/>
        </w:rPr>
        <w:t>分散的虚拟现实系统或仿真器通过网络联结起来，采用协调一致的结构、标准、协议和数据库，形成一个在时间和空间上互相耦合的虚拟合成环</w:t>
      </w:r>
      <w:r>
        <w:rPr>
          <w:rFonts w:ascii="Helvetica" w:hAnsi="Helvetica" w:cs="Helvetica"/>
          <w:color w:val="3E3E3E"/>
          <w:sz w:val="20"/>
          <w:szCs w:val="20"/>
        </w:rPr>
        <w:t xml:space="preserve"> </w:t>
      </w:r>
      <w:r>
        <w:rPr>
          <w:rFonts w:ascii="Helvetica" w:hAnsi="Helvetica" w:cs="Helvetica"/>
          <w:color w:val="3E3E3E"/>
          <w:sz w:val="20"/>
          <w:szCs w:val="20"/>
        </w:rPr>
        <w:t>境，参与者可自由地进行交互作用。</w:t>
      </w:r>
    </w:p>
    <w:p w:rsidR="00445AB1" w:rsidRDefault="00445AB1" w:rsidP="00DC3FED">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特别是在航空航天中应用价值极为明显，因为国际空间站的参与国分布在世界不同区域，分布式虚拟现实训练环境不需要在各国重建仿真系统，这样不仅减少了研制费和设备费用，减少了人员出差的费用以及异地生活的不适。</w:t>
      </w:r>
    </w:p>
    <w:p w:rsidR="00445AB1" w:rsidRDefault="00445AB1" w:rsidP="00DC3FED">
      <w:pPr>
        <w:pStyle w:val="a6"/>
        <w:shd w:val="clear" w:color="auto" w:fill="FFFFFF"/>
        <w:spacing w:before="0" w:beforeAutospacing="0" w:after="0" w:afterAutospacing="0" w:line="360" w:lineRule="atLeast"/>
        <w:ind w:firstLineChars="200" w:firstLine="400"/>
        <w:jc w:val="both"/>
        <w:rPr>
          <w:rFonts w:ascii="Helvetica" w:hAnsi="Helvetica" w:cs="Helvetica" w:hint="eastAsia"/>
          <w:color w:val="3E3E3E"/>
          <w:sz w:val="20"/>
          <w:szCs w:val="20"/>
        </w:rPr>
      </w:pPr>
      <w:r>
        <w:rPr>
          <w:rFonts w:ascii="Helvetica" w:hAnsi="Helvetica" w:cs="Helvetica"/>
          <w:color w:val="3E3E3E"/>
          <w:sz w:val="20"/>
          <w:szCs w:val="20"/>
        </w:rPr>
        <w:t>例如微软近期发布的</w:t>
      </w:r>
      <w:proofErr w:type="spellStart"/>
      <w:r w:rsidR="00DC3FED">
        <w:rPr>
          <w:rFonts w:ascii="Helvetica" w:hAnsi="Helvetica" w:cs="Helvetica"/>
          <w:color w:val="3E3E3E"/>
          <w:sz w:val="20"/>
          <w:szCs w:val="20"/>
        </w:rPr>
        <w:t>Holoportation</w:t>
      </w:r>
      <w:proofErr w:type="spellEnd"/>
      <w:r>
        <w:rPr>
          <w:rFonts w:ascii="Helvetica" w:hAnsi="Helvetica" w:cs="Helvetica"/>
          <w:color w:val="3E3E3E"/>
          <w:sz w:val="20"/>
          <w:szCs w:val="20"/>
        </w:rPr>
        <w:t>远程沉浸式交互演示得到了业界的一致看好。</w:t>
      </w:r>
    </w:p>
    <w:p w:rsidR="00DC3FED" w:rsidRDefault="00DC3FED" w:rsidP="00DC3FED">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p>
    <w:p w:rsidR="00DC3FED" w:rsidRDefault="00445AB1" w:rsidP="00DC3FED">
      <w:pPr>
        <w:pStyle w:val="a6"/>
        <w:shd w:val="clear" w:color="auto" w:fill="FFFFFF"/>
        <w:spacing w:before="0" w:beforeAutospacing="0" w:after="0" w:afterAutospacing="0" w:line="360" w:lineRule="atLeast"/>
        <w:jc w:val="both"/>
        <w:rPr>
          <w:rFonts w:ascii="Helvetica" w:hAnsi="Helvetica" w:cs="Helvetica" w:hint="eastAsia"/>
          <w:color w:val="3E3E3E"/>
          <w:sz w:val="20"/>
          <w:szCs w:val="20"/>
        </w:rPr>
      </w:pPr>
      <w:r>
        <w:rPr>
          <w:rStyle w:val="a7"/>
          <w:rFonts w:ascii="Helvetica" w:hAnsi="Helvetica" w:cs="Helvetica"/>
          <w:color w:val="0070C0"/>
          <w:sz w:val="20"/>
          <w:szCs w:val="20"/>
        </w:rPr>
        <w:t>（四）虚拟现实技术瓶颈和急需解决问题</w:t>
      </w:r>
    </w:p>
    <w:p w:rsidR="00445AB1" w:rsidRDefault="00445AB1" w:rsidP="00DC3FED">
      <w:pPr>
        <w:pStyle w:val="a6"/>
        <w:shd w:val="clear" w:color="auto" w:fill="FFFFFF"/>
        <w:spacing w:before="0" w:beforeAutospacing="0" w:after="0" w:afterAutospacing="0" w:line="360" w:lineRule="atLeast"/>
        <w:ind w:firstLineChars="200" w:firstLine="400"/>
        <w:jc w:val="both"/>
        <w:rPr>
          <w:rFonts w:ascii="Helvetica" w:hAnsi="Helvetica" w:cs="Helvetica"/>
          <w:color w:val="3E3E3E"/>
          <w:sz w:val="20"/>
          <w:szCs w:val="20"/>
        </w:rPr>
      </w:pPr>
      <w:r>
        <w:rPr>
          <w:rFonts w:ascii="Helvetica" w:hAnsi="Helvetica" w:cs="Helvetica"/>
          <w:color w:val="3E3E3E"/>
          <w:sz w:val="20"/>
          <w:szCs w:val="20"/>
        </w:rPr>
        <w:t>虚拟现实技术是一门年轻的科学技术，虽然在许多领域的实际应用已相当成熟，但总体来说它仍然处于初级发展阶段，尚存在不少有待解决的问题。虚拟现实技术得以发展的原因之一在于它充分利用了现在已经成熟的科技成果。</w:t>
      </w:r>
    </w:p>
    <w:p w:rsidR="00445AB1" w:rsidRDefault="00DC3FED"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hint="eastAsia"/>
          <w:color w:val="3E3E3E"/>
          <w:sz w:val="20"/>
          <w:szCs w:val="20"/>
        </w:rPr>
        <w:t xml:space="preserve">    </w:t>
      </w:r>
      <w:r w:rsidR="00445AB1">
        <w:rPr>
          <w:rFonts w:ascii="Helvetica" w:hAnsi="Helvetica" w:cs="Helvetica"/>
          <w:color w:val="3E3E3E"/>
          <w:sz w:val="20"/>
          <w:szCs w:val="20"/>
        </w:rPr>
        <w:t>为其提供了实时的硬件平台，显示设备利用了电视与摄像机的显示技术，而虚拟现实技术的软件则以</w:t>
      </w:r>
      <w:r w:rsidR="00445AB1">
        <w:rPr>
          <w:rFonts w:ascii="Helvetica" w:hAnsi="Helvetica" w:cs="Helvetica"/>
          <w:color w:val="3E3E3E"/>
          <w:sz w:val="20"/>
          <w:szCs w:val="20"/>
        </w:rPr>
        <w:t>CAD</w:t>
      </w:r>
      <w:r w:rsidR="00445AB1">
        <w:rPr>
          <w:rFonts w:ascii="Helvetica" w:hAnsi="Helvetica" w:cs="Helvetica"/>
          <w:color w:val="3E3E3E"/>
          <w:sz w:val="20"/>
          <w:szCs w:val="20"/>
        </w:rPr>
        <w:t>和计算机图形技术为基础，所以虚拟现实技术发展较为迅速，但同时也依赖着其他相关技术的发展。</w:t>
      </w:r>
    </w:p>
    <w:p w:rsidR="00445AB1" w:rsidRDefault="00445AB1" w:rsidP="00DC3FED">
      <w:pPr>
        <w:pStyle w:val="a6"/>
        <w:shd w:val="clear" w:color="auto" w:fill="FFFFFF"/>
        <w:spacing w:before="0" w:beforeAutospacing="0" w:after="0" w:afterAutospacing="0" w:line="360" w:lineRule="atLeast"/>
        <w:ind w:firstLine="420"/>
        <w:jc w:val="both"/>
        <w:rPr>
          <w:rFonts w:ascii="Helvetica" w:hAnsi="Helvetica" w:cs="Helvetica" w:hint="eastAsia"/>
          <w:color w:val="3E3E3E"/>
          <w:sz w:val="20"/>
          <w:szCs w:val="20"/>
        </w:rPr>
      </w:pPr>
      <w:r>
        <w:rPr>
          <w:rFonts w:ascii="Helvetica" w:hAnsi="Helvetica" w:cs="Helvetica"/>
          <w:color w:val="3E3E3E"/>
          <w:sz w:val="20"/>
          <w:szCs w:val="20"/>
        </w:rPr>
        <w:t>当前科技的发展水平，虚拟现实技术的发展状况离人们心目中追求的目标尚有较大的差距，从沉浸性、交互性等方面都需进一步改进与完善。虚拟现实技术在现实中的应用局限性较大，主要表现在以下几个方面：</w:t>
      </w:r>
    </w:p>
    <w:p w:rsidR="00DC3FED" w:rsidRDefault="00DC3FED" w:rsidP="00DC3FED">
      <w:pPr>
        <w:pStyle w:val="a6"/>
        <w:shd w:val="clear" w:color="auto" w:fill="FFFFFF"/>
        <w:spacing w:before="0" w:beforeAutospacing="0" w:after="0" w:afterAutospacing="0" w:line="360" w:lineRule="atLeast"/>
        <w:ind w:firstLine="420"/>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t>1</w:t>
      </w:r>
      <w:r>
        <w:rPr>
          <w:rFonts w:ascii="Helvetica" w:hAnsi="Helvetica" w:cs="Helvetica"/>
          <w:color w:val="0070C0"/>
          <w:sz w:val="20"/>
          <w:szCs w:val="20"/>
        </w:rPr>
        <w:t>、</w:t>
      </w:r>
      <w:r>
        <w:rPr>
          <w:rFonts w:ascii="Helvetica" w:hAnsi="Helvetica" w:cs="Helvetica"/>
          <w:color w:val="0070C0"/>
          <w:sz w:val="20"/>
          <w:szCs w:val="20"/>
        </w:rPr>
        <w:t xml:space="preserve"> </w:t>
      </w:r>
      <w:r>
        <w:rPr>
          <w:rFonts w:ascii="Helvetica" w:hAnsi="Helvetica" w:cs="Helvetica"/>
          <w:color w:val="0070C0"/>
          <w:sz w:val="20"/>
          <w:szCs w:val="20"/>
        </w:rPr>
        <w:t>软硬件技术的局限性</w:t>
      </w:r>
    </w:p>
    <w:p w:rsidR="00445AB1" w:rsidRDefault="00DC3FED"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hint="eastAsia"/>
          <w:color w:val="3E3E3E"/>
          <w:sz w:val="20"/>
          <w:szCs w:val="20"/>
        </w:rPr>
        <w:t xml:space="preserve">    </w:t>
      </w:r>
      <w:proofErr w:type="gramStart"/>
      <w:r w:rsidR="00445AB1">
        <w:rPr>
          <w:rFonts w:ascii="Helvetica" w:hAnsi="Helvetica" w:cs="Helvetica"/>
          <w:color w:val="3E3E3E"/>
          <w:sz w:val="20"/>
          <w:szCs w:val="20"/>
        </w:rPr>
        <w:t>实系统</w:t>
      </w:r>
      <w:proofErr w:type="gramEnd"/>
      <w:r w:rsidR="00445AB1">
        <w:rPr>
          <w:rFonts w:ascii="Helvetica" w:hAnsi="Helvetica" w:cs="Helvetica"/>
          <w:color w:val="3E3E3E"/>
          <w:sz w:val="20"/>
          <w:szCs w:val="20"/>
        </w:rPr>
        <w:t>的软硬件技术上来说，一是相关设备普遍存在使用不方便、效果不佳等情况，难以达到虚拟现实系</w:t>
      </w:r>
      <w:r w:rsidR="00445AB1">
        <w:rPr>
          <w:rFonts w:ascii="Helvetica" w:hAnsi="Helvetica" w:cs="Helvetica"/>
          <w:color w:val="3E3E3E"/>
          <w:sz w:val="20"/>
          <w:szCs w:val="20"/>
        </w:rPr>
        <w:t xml:space="preserve"> </w:t>
      </w:r>
      <w:r w:rsidR="00445AB1">
        <w:rPr>
          <w:rFonts w:ascii="Helvetica" w:hAnsi="Helvetica" w:cs="Helvetica"/>
          <w:color w:val="3E3E3E"/>
          <w:sz w:val="20"/>
          <w:szCs w:val="20"/>
        </w:rPr>
        <w:t>统的要求。如计算机的处理速度还不能满足在虚拟世界中巨</w:t>
      </w:r>
      <w:r w:rsidR="00445AB1">
        <w:rPr>
          <w:rFonts w:ascii="Helvetica" w:hAnsi="Helvetica" w:cs="Helvetica"/>
          <w:color w:val="3E3E3E"/>
          <w:sz w:val="20"/>
          <w:szCs w:val="20"/>
        </w:rPr>
        <w:t xml:space="preserve"> </w:t>
      </w:r>
      <w:r w:rsidR="00445AB1">
        <w:rPr>
          <w:rFonts w:ascii="Helvetica" w:hAnsi="Helvetica" w:cs="Helvetica"/>
          <w:color w:val="3E3E3E"/>
          <w:sz w:val="20"/>
          <w:szCs w:val="20"/>
        </w:rPr>
        <w:t>大数据量处理实时性的需要。对数据存储能力也不足，如我国首位女虚拟人到现在为止存储的数据总量就已经达到了</w:t>
      </w:r>
      <w:r w:rsidR="00445AB1">
        <w:rPr>
          <w:rFonts w:ascii="Helvetica" w:hAnsi="Helvetica" w:cs="Helvetica"/>
          <w:color w:val="3E3E3E"/>
          <w:sz w:val="20"/>
          <w:szCs w:val="20"/>
        </w:rPr>
        <w:t xml:space="preserve"> 149.7GB</w:t>
      </w:r>
      <w:r w:rsidR="00445AB1">
        <w:rPr>
          <w:rFonts w:ascii="Helvetica" w:hAnsi="Helvetica" w:cs="Helvetica"/>
          <w:color w:val="3E3E3E"/>
          <w:sz w:val="20"/>
          <w:szCs w:val="20"/>
        </w:rPr>
        <w:t>。</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二是硬件设备品种有待进一步扩展，在改进现有设备的同时，应该加快新的设备的研制工作。同时，针对不同的领域要开发能满足应用要求的特殊硬件设备。</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lastRenderedPageBreak/>
        <w:t>■</w:t>
      </w:r>
      <w:r>
        <w:rPr>
          <w:rFonts w:ascii="Helvetica" w:hAnsi="Helvetica" w:cs="Helvetica"/>
          <w:color w:val="3E3E3E"/>
          <w:sz w:val="20"/>
          <w:szCs w:val="20"/>
        </w:rPr>
        <w:t> </w:t>
      </w:r>
      <w:r>
        <w:rPr>
          <w:rFonts w:ascii="Helvetica" w:hAnsi="Helvetica" w:cs="Helvetica"/>
          <w:color w:val="3E3E3E"/>
          <w:sz w:val="20"/>
          <w:szCs w:val="20"/>
        </w:rPr>
        <w:t>三是虚拟现实系统应用的相关设备价格也比较昂贵且局限性很大。如建设</w:t>
      </w:r>
      <w:r>
        <w:rPr>
          <w:rFonts w:ascii="Helvetica" w:hAnsi="Helvetica" w:cs="Helvetica"/>
          <w:color w:val="3E3E3E"/>
          <w:sz w:val="20"/>
          <w:szCs w:val="20"/>
        </w:rPr>
        <w:t>CAVE</w:t>
      </w:r>
      <w:r>
        <w:rPr>
          <w:rFonts w:ascii="Helvetica" w:hAnsi="Helvetica" w:cs="Helvetica"/>
          <w:color w:val="3E3E3E"/>
          <w:sz w:val="20"/>
          <w:szCs w:val="20"/>
        </w:rPr>
        <w:t>（洞穴状自动虚拟系统，</w:t>
      </w:r>
      <w:r>
        <w:rPr>
          <w:rFonts w:ascii="Helvetica" w:hAnsi="Helvetica" w:cs="Helvetica"/>
          <w:color w:val="3E3E3E"/>
          <w:sz w:val="20"/>
          <w:szCs w:val="20"/>
        </w:rPr>
        <w:t>Cave Automatic Virtual Environment</w:t>
      </w:r>
      <w:r>
        <w:rPr>
          <w:rFonts w:ascii="Helvetica" w:hAnsi="Helvetica" w:cs="Helvetica"/>
          <w:color w:val="3E3E3E"/>
          <w:sz w:val="20"/>
          <w:szCs w:val="20"/>
        </w:rPr>
        <w:t>）系统的投资达百万以上，一个头盔式显示器加主机一般成本就需上万元等。在一些专业领域，如军事航空航天，昂贵的价格可以承受，但对于普通消费级市场来说，还是让人望而却步。</w:t>
      </w:r>
    </w:p>
    <w:p w:rsidR="00DC3FED" w:rsidRDefault="00445AB1" w:rsidP="00DC3FED">
      <w:pPr>
        <w:pStyle w:val="a6"/>
        <w:shd w:val="clear" w:color="auto" w:fill="FFFFFF"/>
        <w:spacing w:before="0" w:beforeAutospacing="0" w:after="0" w:afterAutospacing="0" w:line="360" w:lineRule="atLeast"/>
        <w:jc w:val="both"/>
        <w:rPr>
          <w:rFonts w:ascii="Helvetica" w:hAnsi="Helvetica" w:cs="Helvetica" w:hint="eastAsi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四是目前大多数虚拟现实软件普遍存在语言专业性较强，通用性较差，易用性差等问题。同时，由于硬件设备的诸多局限性，使得软件开发费用也十分巨大，并且软件所能实现的效果受到时间和空间的影响较大。</w:t>
      </w:r>
    </w:p>
    <w:p w:rsidR="00445AB1" w:rsidRDefault="00DC3FED" w:rsidP="00DC3FED">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hint="eastAsia"/>
          <w:color w:val="3E3E3E"/>
          <w:sz w:val="20"/>
          <w:szCs w:val="20"/>
        </w:rPr>
        <w:t>很多算法</w:t>
      </w:r>
      <w:r w:rsidR="00445AB1">
        <w:rPr>
          <w:rFonts w:ascii="Helvetica" w:hAnsi="Helvetica" w:cs="Helvetica"/>
          <w:color w:val="3E3E3E"/>
          <w:sz w:val="20"/>
          <w:szCs w:val="20"/>
        </w:rPr>
        <w:t>及许多相关理论也不成熟，如在新型传感和感知机理，几何与物理建模新方法，基于嗅觉、味觉的相关理论与技术，高性能计算，特别是高速图形图像处理，以及人工智能、心理学、社会学等方面都有许多挑战性的问题有待解决。</w:t>
      </w:r>
    </w:p>
    <w:p w:rsidR="00DC3FED" w:rsidRDefault="00445AB1" w:rsidP="00445AB1">
      <w:pPr>
        <w:pStyle w:val="a6"/>
        <w:shd w:val="clear" w:color="auto" w:fill="FFFFFF"/>
        <w:spacing w:before="0" w:beforeAutospacing="0" w:after="0" w:afterAutospacing="0" w:line="360" w:lineRule="atLeast"/>
        <w:jc w:val="both"/>
        <w:rPr>
          <w:rFonts w:ascii="Arial" w:hAnsi="Arial" w:cs="Arial" w:hint="eastAsia"/>
          <w:color w:val="0070C0"/>
          <w:sz w:val="20"/>
          <w:szCs w:val="20"/>
        </w:rPr>
      </w:pPr>
      <w:r>
        <w:rPr>
          <w:b/>
          <w:noProof/>
        </w:rPr>
        <w:drawing>
          <wp:inline distT="0" distB="0" distL="0" distR="0">
            <wp:extent cx="4581525" cy="2752725"/>
            <wp:effectExtent l="19050" t="0" r="9525" b="0"/>
            <wp:docPr id="10" name="图片 9" descr="640.webp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6).jpg"/>
                    <pic:cNvPicPr/>
                  </pic:nvPicPr>
                  <pic:blipFill>
                    <a:blip r:embed="rId15" cstate="print"/>
                    <a:stretch>
                      <a:fillRect/>
                    </a:stretch>
                  </pic:blipFill>
                  <pic:spPr>
                    <a:xfrm>
                      <a:off x="0" y="0"/>
                      <a:ext cx="4581525" cy="2752725"/>
                    </a:xfrm>
                    <a:prstGeom prst="rect">
                      <a:avLst/>
                    </a:prstGeom>
                  </pic:spPr>
                </pic:pic>
              </a:graphicData>
            </a:graphic>
          </wp:inline>
        </w:drawing>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五是繁琐的三维建模技术有待进一步突破。给予图形的虚拟环境首先要解决的问题是三维造型。当图形渲染技术在</w:t>
      </w:r>
      <w:r>
        <w:rPr>
          <w:rFonts w:ascii="Helvetica" w:hAnsi="Helvetica" w:cs="Helvetica"/>
          <w:color w:val="3E3E3E"/>
          <w:sz w:val="20"/>
          <w:szCs w:val="20"/>
        </w:rPr>
        <w:t xml:space="preserve"> </w:t>
      </w:r>
      <w:r>
        <w:rPr>
          <w:rFonts w:ascii="Helvetica" w:hAnsi="Helvetica" w:cs="Helvetica"/>
          <w:color w:val="3E3E3E"/>
          <w:sz w:val="20"/>
          <w:szCs w:val="20"/>
        </w:rPr>
        <w:t>想实现真实感大踏步的时候，生成精确三维模型的过程还是相对困难，技术有待进一步突破。</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即使是在三维激光扫描技术进步提供了简化模型构建过程，但这些自动化模型获取方法并不能满足我们的全部需要，大部分模型仍需要高水平的专业人士人工绘制，不仅延长了制作的周期，也使得费用成本急剧攀升。</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hint="eastAsi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六是大数据融合处理有待进一步整合。虚拟现实要想得到很大的发展，需要与互联网进一步结合，目前虚拟现实应用的数据量非常巨大，而整体网络的速度相对较慢，而且分布不均衡，使得效果大打折扣，我们需要在虚拟现实系统中</w:t>
      </w:r>
      <w:r>
        <w:rPr>
          <w:rFonts w:ascii="Helvetica" w:hAnsi="Helvetica" w:cs="Helvetica"/>
          <w:color w:val="3E3E3E"/>
          <w:sz w:val="20"/>
          <w:szCs w:val="20"/>
        </w:rPr>
        <w:t xml:space="preserve"> </w:t>
      </w:r>
      <w:r>
        <w:rPr>
          <w:rFonts w:ascii="Helvetica" w:hAnsi="Helvetica" w:cs="Helvetica"/>
          <w:color w:val="3E3E3E"/>
          <w:sz w:val="20"/>
          <w:szCs w:val="20"/>
        </w:rPr>
        <w:t>考虑数据压缩的问题，该问题不可回避，而且将引起</w:t>
      </w:r>
      <w:proofErr w:type="gramStart"/>
      <w:r>
        <w:rPr>
          <w:rFonts w:ascii="Helvetica" w:hAnsi="Helvetica" w:cs="Helvetica"/>
          <w:color w:val="3E3E3E"/>
          <w:sz w:val="20"/>
          <w:szCs w:val="20"/>
        </w:rPr>
        <w:t>人们高</w:t>
      </w:r>
      <w:proofErr w:type="gramEnd"/>
      <w:r>
        <w:rPr>
          <w:rFonts w:ascii="Helvetica" w:hAnsi="Helvetica" w:cs="Helvetica"/>
          <w:color w:val="3E3E3E"/>
          <w:sz w:val="20"/>
          <w:szCs w:val="20"/>
        </w:rPr>
        <w:t xml:space="preserve"> </w:t>
      </w:r>
      <w:r>
        <w:rPr>
          <w:rFonts w:ascii="Helvetica" w:hAnsi="Helvetica" w:cs="Helvetica"/>
          <w:color w:val="3E3E3E"/>
          <w:sz w:val="20"/>
          <w:szCs w:val="20"/>
        </w:rPr>
        <w:t>度的重视。</w:t>
      </w:r>
    </w:p>
    <w:p w:rsidR="00DC3FED" w:rsidRDefault="00DC3FED"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t>2</w:t>
      </w:r>
      <w:r>
        <w:rPr>
          <w:rFonts w:ascii="Helvetica" w:hAnsi="Helvetica" w:cs="Helvetica"/>
          <w:color w:val="0070C0"/>
          <w:sz w:val="20"/>
          <w:szCs w:val="20"/>
        </w:rPr>
        <w:t>、应用的局限性</w:t>
      </w:r>
    </w:p>
    <w:p w:rsidR="00445AB1" w:rsidRDefault="00DC3FED"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hint="eastAsia"/>
          <w:color w:val="3E3E3E"/>
          <w:sz w:val="20"/>
          <w:szCs w:val="20"/>
        </w:rPr>
        <w:t xml:space="preserve">    </w:t>
      </w:r>
      <w:r w:rsidR="00445AB1">
        <w:rPr>
          <w:rFonts w:ascii="Helvetica" w:hAnsi="Helvetica" w:cs="Helvetica"/>
          <w:color w:val="3E3E3E"/>
          <w:sz w:val="20"/>
          <w:szCs w:val="20"/>
        </w:rPr>
        <w:t>来说，现阶段虚拟现实技术的主要应用在军事领域和高校科研方面较多，在教育领域、工业领域应用还远远不够，有待进一步加强。未来的发展应努力向民用方向发展，并在不同的行业发挥作用。</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0070C0"/>
          <w:sz w:val="20"/>
          <w:szCs w:val="20"/>
        </w:rPr>
        <w:lastRenderedPageBreak/>
        <w:t>3</w:t>
      </w:r>
      <w:r>
        <w:rPr>
          <w:rFonts w:ascii="Helvetica" w:hAnsi="Helvetica" w:cs="Helvetica"/>
          <w:color w:val="0070C0"/>
          <w:sz w:val="20"/>
          <w:szCs w:val="20"/>
        </w:rPr>
        <w:t>、效果的局限性</w:t>
      </w:r>
    </w:p>
    <w:p w:rsidR="00445AB1" w:rsidRDefault="00DC3FED"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hint="eastAsia"/>
          <w:color w:val="3E3E3E"/>
          <w:sz w:val="20"/>
          <w:szCs w:val="20"/>
        </w:rPr>
        <w:t xml:space="preserve">    </w:t>
      </w:r>
      <w:r w:rsidR="00445AB1">
        <w:rPr>
          <w:rFonts w:ascii="Helvetica" w:hAnsi="Helvetica" w:cs="Helvetica"/>
          <w:color w:val="3E3E3E"/>
          <w:sz w:val="20"/>
          <w:szCs w:val="20"/>
        </w:rPr>
        <w:t>的可信性是指创建的虚拟环境需符合人的理解和经验，包括有物理真实感、时间真实感、行为真实感等。</w:t>
      </w:r>
      <w:r w:rsidR="00445AB1">
        <w:rPr>
          <w:rFonts w:ascii="Helvetica" w:hAnsi="Helvetica" w:cs="Helvetica"/>
          <w:color w:val="3E3E3E"/>
          <w:sz w:val="20"/>
          <w:szCs w:val="20"/>
        </w:rPr>
        <w:t xml:space="preserve"> </w:t>
      </w:r>
      <w:r w:rsidR="00445AB1">
        <w:rPr>
          <w:rFonts w:ascii="Helvetica" w:hAnsi="Helvetica" w:cs="Helvetica"/>
          <w:color w:val="3E3E3E"/>
          <w:sz w:val="20"/>
          <w:szCs w:val="20"/>
        </w:rPr>
        <w:t>具体表现在以下几个方面：</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一是虚拟世界的表示侧重几何表示，缺乏逼真的物理、行为模型。</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二是在虚拟世界的感知方面，有关视觉合成研究多，听觉、触觉（力觉）关注较少，真实性与实时性不足，基于嗅觉、味觉的设备还没有成熟及商品化。</w:t>
      </w:r>
    </w:p>
    <w:p w:rsidR="00445AB1" w:rsidRDefault="00DC3FED"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sidR="00445AB1">
        <w:rPr>
          <w:rFonts w:ascii="Helvetica" w:hAnsi="Helvetica" w:cs="Helvetica"/>
          <w:color w:val="3E3E3E"/>
          <w:sz w:val="20"/>
          <w:szCs w:val="20"/>
        </w:rPr>
        <w:t>三是在与虚拟世界的交互中，自然交互性不够，在语音识别等人工智能方面的效果还远不能令人满意。</w:t>
      </w:r>
    </w:p>
    <w:p w:rsidR="00DC3FED" w:rsidRDefault="00DC3FED"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center"/>
        <w:rPr>
          <w:rFonts w:ascii="Helvetica" w:hAnsi="Helvetica" w:cs="Helvetica"/>
          <w:color w:val="3E3E3E"/>
          <w:sz w:val="20"/>
          <w:szCs w:val="20"/>
        </w:rPr>
      </w:pPr>
      <w:r>
        <w:rPr>
          <w:rStyle w:val="a7"/>
          <w:rFonts w:ascii="Helvetica" w:hAnsi="Helvetica" w:cs="Helvetica"/>
          <w:color w:val="0070C0"/>
          <w:sz w:val="23"/>
          <w:szCs w:val="23"/>
        </w:rPr>
        <w:t>三、关键领域应用</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（一）军事领域</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军事仿真训练与演练是虚拟现实技术最重要的应用领域之一，也是虚拟现实技术应用最早、最多的一个领域，美国国防部将虚拟现实技术列为</w:t>
      </w:r>
      <w:r>
        <w:rPr>
          <w:rFonts w:ascii="Helvetica" w:hAnsi="Helvetica" w:cs="Helvetica"/>
          <w:color w:val="3E3E3E"/>
          <w:sz w:val="20"/>
          <w:szCs w:val="20"/>
        </w:rPr>
        <w:t>2</w:t>
      </w:r>
      <w:r w:rsidR="00DC3FED">
        <w:rPr>
          <w:rFonts w:ascii="Helvetica" w:hAnsi="Helvetica" w:cs="Helvetica"/>
          <w:color w:val="3E3E3E"/>
          <w:sz w:val="20"/>
          <w:szCs w:val="20"/>
        </w:rPr>
        <w:t>1</w:t>
      </w:r>
      <w:r>
        <w:rPr>
          <w:rFonts w:ascii="Helvetica" w:hAnsi="Helvetica" w:cs="Helvetica"/>
          <w:color w:val="3E3E3E"/>
          <w:sz w:val="20"/>
          <w:szCs w:val="20"/>
        </w:rPr>
        <w:t>世纪保证美军优势地位的</w:t>
      </w:r>
      <w:r w:rsidR="00E70439">
        <w:rPr>
          <w:rFonts w:ascii="Helvetica" w:hAnsi="Helvetica" w:cs="Helvetica"/>
          <w:color w:val="3E3E3E"/>
          <w:sz w:val="20"/>
          <w:szCs w:val="20"/>
        </w:rPr>
        <w:t>7</w:t>
      </w:r>
      <w:r>
        <w:rPr>
          <w:rFonts w:ascii="Helvetica" w:hAnsi="Helvetica" w:cs="Helvetica"/>
          <w:color w:val="3E3E3E"/>
          <w:sz w:val="20"/>
          <w:szCs w:val="20"/>
        </w:rPr>
        <w:t>大关键技术之一，并应用于军事演练，带来了军事演练观念和方式的变革，推动了军事演练的发展。</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军事仿真演练也是我国虚拟现实应用较早的领域。从</w:t>
      </w:r>
      <w:r>
        <w:rPr>
          <w:rFonts w:ascii="Helvetica" w:hAnsi="Helvetica" w:cs="Helvetica"/>
          <w:color w:val="3E3E3E"/>
          <w:sz w:val="20"/>
          <w:szCs w:val="20"/>
        </w:rPr>
        <w:t xml:space="preserve"> 1996 </w:t>
      </w:r>
      <w:r>
        <w:rPr>
          <w:rFonts w:ascii="Helvetica" w:hAnsi="Helvetica" w:cs="Helvetica"/>
          <w:color w:val="3E3E3E"/>
          <w:sz w:val="20"/>
          <w:szCs w:val="20"/>
        </w:rPr>
        <w:t>年开始，在</w:t>
      </w:r>
      <w:r>
        <w:rPr>
          <w:rFonts w:ascii="Helvetica" w:hAnsi="Helvetica" w:cs="Helvetica"/>
          <w:color w:val="3E3E3E"/>
          <w:sz w:val="20"/>
          <w:szCs w:val="20"/>
        </w:rPr>
        <w:t>“863”</w:t>
      </w:r>
      <w:r>
        <w:rPr>
          <w:rFonts w:ascii="Helvetica" w:hAnsi="Helvetica" w:cs="Helvetica"/>
          <w:color w:val="3E3E3E"/>
          <w:sz w:val="20"/>
          <w:szCs w:val="20"/>
        </w:rPr>
        <w:t>计划的资助下，以北京航空航天大学为系统集成单位，联合国内多家单位，持续开展了分布式虚拟环境</w:t>
      </w:r>
      <w:r>
        <w:rPr>
          <w:rFonts w:ascii="Helvetica" w:hAnsi="Helvetica" w:cs="Helvetica"/>
          <w:color w:val="3E3E3E"/>
          <w:sz w:val="20"/>
          <w:szCs w:val="20"/>
        </w:rPr>
        <w:t xml:space="preserve"> DVENET </w:t>
      </w:r>
      <w:r>
        <w:rPr>
          <w:rFonts w:ascii="Helvetica" w:hAnsi="Helvetica" w:cs="Helvetica"/>
          <w:color w:val="3E3E3E"/>
          <w:sz w:val="20"/>
          <w:szCs w:val="20"/>
        </w:rPr>
        <w:t>的研究开发工作，并取得一定成果。</w:t>
      </w:r>
      <w:r>
        <w:rPr>
          <w:rFonts w:ascii="Helvetica" w:hAnsi="Helvetica" w:cs="Helvetica"/>
          <w:color w:val="3E3E3E"/>
          <w:sz w:val="20"/>
          <w:szCs w:val="20"/>
        </w:rPr>
        <w:t xml:space="preserve">DVENET </w:t>
      </w:r>
      <w:r>
        <w:rPr>
          <w:rFonts w:ascii="Helvetica" w:hAnsi="Helvetica" w:cs="Helvetica"/>
          <w:color w:val="3E3E3E"/>
          <w:sz w:val="20"/>
          <w:szCs w:val="20"/>
        </w:rPr>
        <w:t>主要由环境系统和一系列开发工具组成。</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为了验证</w:t>
      </w:r>
      <w:r>
        <w:rPr>
          <w:rFonts w:ascii="Helvetica" w:hAnsi="Helvetica" w:cs="Helvetica"/>
          <w:color w:val="3E3E3E"/>
          <w:sz w:val="20"/>
          <w:szCs w:val="20"/>
        </w:rPr>
        <w:t>DVENET</w:t>
      </w:r>
      <w:r>
        <w:rPr>
          <w:rFonts w:ascii="Helvetica" w:hAnsi="Helvetica" w:cs="Helvetica"/>
          <w:color w:val="3E3E3E"/>
          <w:sz w:val="20"/>
          <w:szCs w:val="20"/>
        </w:rPr>
        <w:t>的支撑能力，测试其可靠性和稳定性，开发了一个基于</w:t>
      </w:r>
      <w:r>
        <w:rPr>
          <w:rFonts w:ascii="Helvetica" w:hAnsi="Helvetica" w:cs="Helvetica"/>
          <w:color w:val="3E3E3E"/>
          <w:sz w:val="20"/>
          <w:szCs w:val="20"/>
        </w:rPr>
        <w:t>DVENET</w:t>
      </w:r>
      <w:r>
        <w:rPr>
          <w:rFonts w:ascii="Helvetica" w:hAnsi="Helvetica" w:cs="Helvetica"/>
          <w:color w:val="3E3E3E"/>
          <w:sz w:val="20"/>
          <w:szCs w:val="20"/>
        </w:rPr>
        <w:t>的军事演练概念演示系统</w:t>
      </w:r>
      <w:r>
        <w:rPr>
          <w:rFonts w:ascii="Helvetica" w:hAnsi="Helvetica" w:cs="Helvetica"/>
          <w:color w:val="3E3E3E"/>
          <w:sz w:val="20"/>
          <w:szCs w:val="20"/>
        </w:rPr>
        <w:t>“</w:t>
      </w:r>
      <w:r>
        <w:rPr>
          <w:rFonts w:ascii="Helvetica" w:hAnsi="Helvetica" w:cs="Helvetica"/>
          <w:color w:val="3E3E3E"/>
          <w:sz w:val="20"/>
          <w:szCs w:val="20"/>
        </w:rPr>
        <w:t>飓风</w:t>
      </w:r>
      <w:r>
        <w:rPr>
          <w:rFonts w:ascii="Helvetica" w:hAnsi="Helvetica" w:cs="Helvetica"/>
          <w:color w:val="3E3E3E"/>
          <w:sz w:val="20"/>
          <w:szCs w:val="20"/>
        </w:rPr>
        <w:t xml:space="preserve"> 2000”</w:t>
      </w:r>
      <w:r>
        <w:rPr>
          <w:rFonts w:ascii="Helvetica" w:hAnsi="Helvetica" w:cs="Helvetica"/>
          <w:color w:val="3E3E3E"/>
          <w:sz w:val="20"/>
          <w:szCs w:val="20"/>
        </w:rPr>
        <w:t>。</w:t>
      </w:r>
      <w:r>
        <w:rPr>
          <w:rFonts w:ascii="Helvetica" w:hAnsi="Helvetica" w:cs="Helvetica"/>
          <w:color w:val="3E3E3E"/>
          <w:sz w:val="20"/>
          <w:szCs w:val="20"/>
        </w:rPr>
        <w:t>“</w:t>
      </w:r>
      <w:r>
        <w:rPr>
          <w:rFonts w:ascii="Helvetica" w:hAnsi="Helvetica" w:cs="Helvetica"/>
          <w:color w:val="3E3E3E"/>
          <w:sz w:val="20"/>
          <w:szCs w:val="20"/>
        </w:rPr>
        <w:t>飓风</w:t>
      </w:r>
      <w:r>
        <w:rPr>
          <w:rFonts w:ascii="Helvetica" w:hAnsi="Helvetica" w:cs="Helvetica"/>
          <w:color w:val="3E3E3E"/>
          <w:sz w:val="20"/>
          <w:szCs w:val="20"/>
        </w:rPr>
        <w:t xml:space="preserve"> 2000” </w:t>
      </w:r>
      <w:r>
        <w:rPr>
          <w:rFonts w:ascii="Helvetica" w:hAnsi="Helvetica" w:cs="Helvetica"/>
          <w:color w:val="3E3E3E"/>
          <w:sz w:val="20"/>
          <w:szCs w:val="20"/>
        </w:rPr>
        <w:t>包括潜艇海战、舰船登陆和坦克连进攻战斗等内容。目前，</w:t>
      </w:r>
      <w:r>
        <w:rPr>
          <w:rFonts w:ascii="Helvetica" w:hAnsi="Helvetica" w:cs="Helvetica"/>
          <w:color w:val="3E3E3E"/>
          <w:sz w:val="20"/>
          <w:szCs w:val="20"/>
        </w:rPr>
        <w:t xml:space="preserve"> </w:t>
      </w:r>
      <w:r>
        <w:rPr>
          <w:rFonts w:ascii="Helvetica" w:hAnsi="Helvetica" w:cs="Helvetica"/>
          <w:color w:val="3E3E3E"/>
          <w:sz w:val="20"/>
          <w:szCs w:val="20"/>
        </w:rPr>
        <w:t>军事领域仍然是虚拟现实技术应用最迫切、应用系统开发最</w:t>
      </w:r>
      <w:r>
        <w:rPr>
          <w:rFonts w:ascii="Helvetica" w:hAnsi="Helvetica" w:cs="Helvetica"/>
          <w:color w:val="3E3E3E"/>
          <w:sz w:val="20"/>
          <w:szCs w:val="20"/>
        </w:rPr>
        <w:t xml:space="preserve"> </w:t>
      </w:r>
      <w:r>
        <w:rPr>
          <w:rFonts w:ascii="Helvetica" w:hAnsi="Helvetica" w:cs="Helvetica"/>
          <w:color w:val="3E3E3E"/>
          <w:sz w:val="20"/>
          <w:szCs w:val="20"/>
        </w:rPr>
        <w:t>多的领域之一。</w:t>
      </w:r>
    </w:p>
    <w:p w:rsidR="00E70439" w:rsidRDefault="00E70439"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（二）游戏娱乐领域</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虚拟现实游戏既是虚拟现实技术重要的应用方向之一，</w:t>
      </w:r>
      <w:r>
        <w:rPr>
          <w:rFonts w:ascii="Helvetica" w:hAnsi="Helvetica" w:cs="Helvetica"/>
          <w:color w:val="3E3E3E"/>
          <w:sz w:val="20"/>
          <w:szCs w:val="20"/>
        </w:rPr>
        <w:t xml:space="preserve"> </w:t>
      </w:r>
      <w:r>
        <w:rPr>
          <w:rFonts w:ascii="Helvetica" w:hAnsi="Helvetica" w:cs="Helvetica"/>
          <w:color w:val="3E3E3E"/>
          <w:sz w:val="20"/>
          <w:szCs w:val="20"/>
        </w:rPr>
        <w:t>也为虚拟现实技术的快速发展起了巨大的需求牵引作用。尽</w:t>
      </w:r>
      <w:r>
        <w:rPr>
          <w:rFonts w:ascii="Helvetica" w:hAnsi="Helvetica" w:cs="Helvetica"/>
          <w:color w:val="3E3E3E"/>
          <w:sz w:val="20"/>
          <w:szCs w:val="20"/>
        </w:rPr>
        <w:t xml:space="preserve"> </w:t>
      </w:r>
      <w:r>
        <w:rPr>
          <w:rFonts w:ascii="Helvetica" w:hAnsi="Helvetica" w:cs="Helvetica"/>
          <w:color w:val="3E3E3E"/>
          <w:sz w:val="20"/>
          <w:szCs w:val="20"/>
        </w:rPr>
        <w:t>管存在众多的技术难题，虚拟现实技术在竞争激烈的游戏市</w:t>
      </w:r>
    </w:p>
    <w:p w:rsidR="00445AB1" w:rsidRDefault="00445AB1" w:rsidP="00445AB1">
      <w:pPr>
        <w:pStyle w:val="a6"/>
        <w:shd w:val="clear" w:color="auto" w:fill="FFFFFF"/>
        <w:spacing w:before="250" w:beforeAutospacing="0" w:after="25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场中还是得到了越来越多的重视和应用。可以说，电脑游戏自产生以来，一直都在朝着虚拟现实的方向发展，虚拟现实技术发展的最终目标已经成为三维游戏工作者的崇高追求。</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从最初的文字</w:t>
      </w:r>
      <w:r>
        <w:rPr>
          <w:rFonts w:ascii="Helvetica" w:hAnsi="Helvetica" w:cs="Helvetica"/>
          <w:color w:val="3E3E3E"/>
          <w:sz w:val="20"/>
          <w:szCs w:val="20"/>
        </w:rPr>
        <w:t xml:space="preserve"> MUD </w:t>
      </w:r>
      <w:r>
        <w:rPr>
          <w:rFonts w:ascii="Helvetica" w:hAnsi="Helvetica" w:cs="Helvetica"/>
          <w:color w:val="3E3E3E"/>
          <w:sz w:val="20"/>
          <w:szCs w:val="20"/>
        </w:rPr>
        <w:t>游戏，到二维游戏、三维游戏，再到网络三维游戏，游戏在保持</w:t>
      </w:r>
      <w:proofErr w:type="gramStart"/>
      <w:r>
        <w:rPr>
          <w:rFonts w:ascii="Helvetica" w:hAnsi="Helvetica" w:cs="Helvetica"/>
          <w:color w:val="3E3E3E"/>
          <w:sz w:val="20"/>
          <w:szCs w:val="20"/>
        </w:rPr>
        <w:t>其实时</w:t>
      </w:r>
      <w:proofErr w:type="gramEnd"/>
      <w:r>
        <w:rPr>
          <w:rFonts w:ascii="Helvetica" w:hAnsi="Helvetica" w:cs="Helvetica"/>
          <w:color w:val="3E3E3E"/>
          <w:sz w:val="20"/>
          <w:szCs w:val="20"/>
        </w:rPr>
        <w:t>性和交互性的同时，逼真度和沉浸感正在</w:t>
      </w:r>
      <w:proofErr w:type="gramStart"/>
      <w:r>
        <w:rPr>
          <w:rFonts w:ascii="Helvetica" w:hAnsi="Helvetica" w:cs="Helvetica"/>
          <w:color w:val="3E3E3E"/>
          <w:sz w:val="20"/>
          <w:szCs w:val="20"/>
        </w:rPr>
        <w:t>一</w:t>
      </w:r>
      <w:proofErr w:type="gramEnd"/>
      <w:r>
        <w:rPr>
          <w:rFonts w:ascii="Helvetica" w:hAnsi="Helvetica" w:cs="Helvetica"/>
          <w:color w:val="3E3E3E"/>
          <w:sz w:val="20"/>
          <w:szCs w:val="20"/>
        </w:rPr>
        <w:t>步步地提高和加强。随着虚拟现实技术的快速发展和软硬件技术不断进步，虚拟现实游戏必将为人类娱</w:t>
      </w:r>
      <w:r>
        <w:rPr>
          <w:rFonts w:ascii="Helvetica" w:hAnsi="Helvetica" w:cs="Helvetica"/>
          <w:color w:val="3E3E3E"/>
          <w:sz w:val="20"/>
          <w:szCs w:val="20"/>
        </w:rPr>
        <w:t xml:space="preserve"> </w:t>
      </w:r>
      <w:r>
        <w:rPr>
          <w:rFonts w:ascii="Helvetica" w:hAnsi="Helvetica" w:cs="Helvetica"/>
          <w:color w:val="3E3E3E"/>
          <w:sz w:val="20"/>
          <w:szCs w:val="20"/>
        </w:rPr>
        <w:t>乐、教育和经济发展做出新的更大的贡献。</w:t>
      </w:r>
    </w:p>
    <w:p w:rsidR="00E70439" w:rsidRPr="00E70439" w:rsidRDefault="00E70439"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（三）医学领域</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lastRenderedPageBreak/>
        <w:t>医学领域对虚拟现实技术有着巨大的应用需求，为虚拟现实技术发展提供了强大的牵引力，同时也对虚拟现实研究</w:t>
      </w:r>
      <w:r>
        <w:rPr>
          <w:rFonts w:ascii="Helvetica" w:hAnsi="Helvetica" w:cs="Helvetica"/>
          <w:color w:val="3E3E3E"/>
          <w:sz w:val="20"/>
          <w:szCs w:val="20"/>
        </w:rPr>
        <w:t xml:space="preserve"> </w:t>
      </w:r>
      <w:r>
        <w:rPr>
          <w:rFonts w:ascii="Helvetica" w:hAnsi="Helvetica" w:cs="Helvetica"/>
          <w:color w:val="3E3E3E"/>
          <w:sz w:val="20"/>
          <w:szCs w:val="20"/>
        </w:rPr>
        <w:t>提出了严峻挑战。由于人体的几何、物理、生理和生化等数据量庞大，各种组织、脏器等具有弹塑性特点，各种交互操作</w:t>
      </w:r>
      <w:r>
        <w:rPr>
          <w:rFonts w:ascii="Helvetica" w:hAnsi="Helvetica" w:cs="Helvetica"/>
          <w:color w:val="3E3E3E"/>
          <w:sz w:val="20"/>
          <w:szCs w:val="20"/>
        </w:rPr>
        <w:t xml:space="preserve"> </w:t>
      </w:r>
      <w:r>
        <w:rPr>
          <w:rFonts w:ascii="Helvetica" w:hAnsi="Helvetica" w:cs="Helvetica"/>
          <w:color w:val="3E3E3E"/>
          <w:sz w:val="20"/>
          <w:szCs w:val="20"/>
        </w:rPr>
        <w:t>如切割、缝合、摘除等也需要改变人体拓扑结构。</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因此构造实时、沉浸和交互的医用虚拟现实系统具有一定难度。目前，虚拟现实技术已初步应用于虚拟手术训练、远程会诊、手术规划及导航、远程协作手术等方面，某些应用已成为医疗过程</w:t>
      </w:r>
      <w:r>
        <w:rPr>
          <w:rFonts w:ascii="Helvetica" w:hAnsi="Helvetica" w:cs="Helvetica"/>
          <w:color w:val="3E3E3E"/>
          <w:sz w:val="20"/>
          <w:szCs w:val="20"/>
        </w:rPr>
        <w:t xml:space="preserve"> </w:t>
      </w:r>
      <w:r>
        <w:rPr>
          <w:rFonts w:ascii="Helvetica" w:hAnsi="Helvetica" w:cs="Helvetica"/>
          <w:color w:val="3E3E3E"/>
          <w:sz w:val="20"/>
          <w:szCs w:val="20"/>
        </w:rPr>
        <w:t>不可替代的重要手段和环节。</w:t>
      </w:r>
    </w:p>
    <w:p w:rsidR="00E70439" w:rsidRDefault="00E70439"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（四）工业领域</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在工业领域，虚拟现实技术多用于产品论证、设计、装配、</w:t>
      </w:r>
      <w:r>
        <w:rPr>
          <w:rFonts w:ascii="Helvetica" w:hAnsi="Helvetica" w:cs="Helvetica"/>
          <w:color w:val="3E3E3E"/>
          <w:sz w:val="20"/>
          <w:szCs w:val="20"/>
        </w:rPr>
        <w:t xml:space="preserve"> </w:t>
      </w:r>
      <w:r>
        <w:rPr>
          <w:rFonts w:ascii="Helvetica" w:hAnsi="Helvetica" w:cs="Helvetica"/>
          <w:color w:val="3E3E3E"/>
          <w:sz w:val="20"/>
          <w:szCs w:val="20"/>
        </w:rPr>
        <w:t>人机工效和性能评价等。代表性的应用，如模拟训练、虚拟样机技术等已受到许多工业部门的重视。</w:t>
      </w:r>
    </w:p>
    <w:p w:rsidR="00445AB1" w:rsidRDefault="00E70439"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20</w:t>
      </w:r>
      <w:r w:rsidR="00445AB1">
        <w:rPr>
          <w:rFonts w:ascii="Helvetica" w:hAnsi="Helvetica" w:cs="Helvetica"/>
          <w:color w:val="3E3E3E"/>
          <w:sz w:val="20"/>
          <w:szCs w:val="20"/>
        </w:rPr>
        <w:t>世纪</w:t>
      </w:r>
      <w:r>
        <w:rPr>
          <w:rFonts w:ascii="Helvetica" w:hAnsi="Helvetica" w:cs="Helvetica"/>
          <w:color w:val="3E3E3E"/>
          <w:sz w:val="20"/>
          <w:szCs w:val="20"/>
        </w:rPr>
        <w:t>90</w:t>
      </w:r>
      <w:r w:rsidR="00445AB1">
        <w:rPr>
          <w:rFonts w:ascii="Helvetica" w:hAnsi="Helvetica" w:cs="Helvetica"/>
          <w:color w:val="3E3E3E"/>
          <w:sz w:val="20"/>
          <w:szCs w:val="20"/>
        </w:rPr>
        <w:t>年代美国约翰逊航天中心使用虚拟现实技术对哈勃望远镜进行维护训练，波音公司利用虚拟现实技术辅助波音</w:t>
      </w:r>
      <w:r w:rsidR="00445AB1">
        <w:rPr>
          <w:rFonts w:ascii="Helvetica" w:hAnsi="Helvetica" w:cs="Helvetica"/>
          <w:color w:val="3E3E3E"/>
          <w:sz w:val="20"/>
          <w:szCs w:val="20"/>
        </w:rPr>
        <w:t xml:space="preserve"> 777 </w:t>
      </w:r>
      <w:r w:rsidR="00445AB1">
        <w:rPr>
          <w:rFonts w:ascii="Helvetica" w:hAnsi="Helvetica" w:cs="Helvetica"/>
          <w:color w:val="3E3E3E"/>
          <w:sz w:val="20"/>
          <w:szCs w:val="20"/>
        </w:rPr>
        <w:t>的管线设计就是典型的成功范例。</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美国空军阿姆斯特朗实验室开发完成的</w:t>
      </w:r>
      <w:r w:rsidR="00E70439">
        <w:rPr>
          <w:rFonts w:ascii="Helvetica" w:hAnsi="Helvetica" w:cs="Helvetica"/>
          <w:color w:val="3E3E3E"/>
          <w:sz w:val="20"/>
          <w:szCs w:val="20"/>
        </w:rPr>
        <w:t>DEPTH</w:t>
      </w:r>
      <w:r>
        <w:rPr>
          <w:rFonts w:ascii="Helvetica" w:hAnsi="Helvetica" w:cs="Helvetica"/>
          <w:color w:val="3E3E3E"/>
          <w:sz w:val="20"/>
          <w:szCs w:val="20"/>
        </w:rPr>
        <w:t>系统，采用可视化和虚拟现实技术进行维修性与</w:t>
      </w:r>
      <w:r>
        <w:rPr>
          <w:rFonts w:ascii="Helvetica" w:hAnsi="Helvetica" w:cs="Helvetica"/>
          <w:color w:val="3E3E3E"/>
          <w:sz w:val="20"/>
          <w:szCs w:val="20"/>
        </w:rPr>
        <w:t xml:space="preserve"> </w:t>
      </w:r>
      <w:r>
        <w:rPr>
          <w:rFonts w:ascii="Helvetica" w:hAnsi="Helvetica" w:cs="Helvetica"/>
          <w:color w:val="3E3E3E"/>
          <w:sz w:val="20"/>
          <w:szCs w:val="20"/>
        </w:rPr>
        <w:t>保障性分析，使设计人员在进行设计的同时就能够了解维修任务是否可行，在飞机设计定型之前，就可以发现潜在的保障性问题。</w:t>
      </w:r>
    </w:p>
    <w:p w:rsidR="00E70439" w:rsidRPr="00E70439" w:rsidRDefault="00E70439"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（五）教育文化领域</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教育文化也是虚拟现实技术的一个重要应用领域。现在虚拟现实已经成为数字博物馆</w:t>
      </w:r>
      <w:r>
        <w:rPr>
          <w:rFonts w:ascii="Helvetica" w:hAnsi="Helvetica" w:cs="Helvetica"/>
          <w:color w:val="3E3E3E"/>
          <w:sz w:val="20"/>
          <w:szCs w:val="20"/>
        </w:rPr>
        <w:t>/</w:t>
      </w:r>
      <w:r>
        <w:rPr>
          <w:rFonts w:ascii="Helvetica" w:hAnsi="Helvetica" w:cs="Helvetica"/>
          <w:color w:val="3E3E3E"/>
          <w:sz w:val="20"/>
          <w:szCs w:val="20"/>
        </w:rPr>
        <w:t>科学馆、大型活动开闭幕式彩</w:t>
      </w:r>
      <w:r>
        <w:rPr>
          <w:rFonts w:ascii="Helvetica" w:hAnsi="Helvetica" w:cs="Helvetica"/>
          <w:color w:val="3E3E3E"/>
          <w:sz w:val="20"/>
          <w:szCs w:val="20"/>
        </w:rPr>
        <w:t xml:space="preserve"> </w:t>
      </w:r>
      <w:r>
        <w:rPr>
          <w:rFonts w:ascii="Helvetica" w:hAnsi="Helvetica" w:cs="Helvetica"/>
          <w:color w:val="3E3E3E"/>
          <w:sz w:val="20"/>
          <w:szCs w:val="20"/>
        </w:rPr>
        <w:t>排仿真、沉浸式互动游戏等应用系统的核心支撑技术。</w:t>
      </w:r>
    </w:p>
    <w:p w:rsidR="00445AB1" w:rsidRDefault="00445AB1" w:rsidP="00445AB1">
      <w:pPr>
        <w:pStyle w:val="a6"/>
        <w:shd w:val="clear" w:color="auto" w:fill="FFFFFF"/>
        <w:spacing w:before="250" w:beforeAutospacing="0" w:after="25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在数字博物馆</w:t>
      </w:r>
      <w:r>
        <w:rPr>
          <w:rFonts w:ascii="Helvetica" w:hAnsi="Helvetica" w:cs="Helvetica"/>
          <w:color w:val="3E3E3E"/>
          <w:sz w:val="20"/>
          <w:szCs w:val="20"/>
        </w:rPr>
        <w:t>/</w:t>
      </w:r>
      <w:r>
        <w:rPr>
          <w:rFonts w:ascii="Helvetica" w:hAnsi="Helvetica" w:cs="Helvetica"/>
          <w:color w:val="3E3E3E"/>
          <w:sz w:val="20"/>
          <w:szCs w:val="20"/>
        </w:rPr>
        <w:t>科学馆方面，利用虚拟现实技术可以进行各种文献、手稿、照片、录音、影片和藏品等文物的数字化和展示。</w:t>
      </w:r>
      <w:r>
        <w:rPr>
          <w:rFonts w:ascii="Helvetica" w:hAnsi="Helvetica" w:cs="Helvetica"/>
          <w:color w:val="3E3E3E"/>
          <w:sz w:val="20"/>
          <w:szCs w:val="20"/>
        </w:rPr>
        <w:t xml:space="preserve"> </w:t>
      </w:r>
      <w:r>
        <w:rPr>
          <w:rFonts w:ascii="Helvetica" w:hAnsi="Helvetica" w:cs="Helvetica"/>
          <w:color w:val="3E3E3E"/>
          <w:sz w:val="20"/>
          <w:szCs w:val="20"/>
        </w:rPr>
        <w:t>对这些文物展品高精度的建模也不断给虚拟现实建模方法和数据采集设备提出更高的要求，推动了虚拟现实的发展。</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b/>
          <w:noProof/>
        </w:rPr>
        <w:drawing>
          <wp:inline distT="0" distB="0" distL="0" distR="0">
            <wp:extent cx="4057650" cy="2286000"/>
            <wp:effectExtent l="19050" t="0" r="0" b="0"/>
            <wp:docPr id="11" name="图片 10" descr="640.webp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7).jpg"/>
                    <pic:cNvPicPr/>
                  </pic:nvPicPr>
                  <pic:blipFill>
                    <a:blip r:embed="rId16" cstate="print"/>
                    <a:stretch>
                      <a:fillRect/>
                    </a:stretch>
                  </pic:blipFill>
                  <pic:spPr>
                    <a:xfrm>
                      <a:off x="0" y="0"/>
                      <a:ext cx="4057650" cy="2286000"/>
                    </a:xfrm>
                    <a:prstGeom prst="rect">
                      <a:avLst/>
                    </a:prstGeom>
                  </pic:spPr>
                </pic:pic>
              </a:graphicData>
            </a:graphic>
          </wp:inline>
        </w:drawing>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lastRenderedPageBreak/>
        <w:t>许多国家都积极开展了这方面的工作，如纽约大都会博物馆、大</w:t>
      </w:r>
      <w:r>
        <w:rPr>
          <w:rFonts w:ascii="Helvetica" w:hAnsi="Helvetica" w:cs="Helvetica"/>
          <w:color w:val="3E3E3E"/>
          <w:sz w:val="20"/>
          <w:szCs w:val="20"/>
        </w:rPr>
        <w:t xml:space="preserve"> </w:t>
      </w:r>
      <w:r>
        <w:rPr>
          <w:rFonts w:ascii="Helvetica" w:hAnsi="Helvetica" w:cs="Helvetica"/>
          <w:color w:val="3E3E3E"/>
          <w:sz w:val="20"/>
          <w:szCs w:val="20"/>
        </w:rPr>
        <w:t>英博物馆、俄罗斯冬宫博物馆和法国卢浮宫等都建立了自己的数字博物馆。我国也开发并建立了大学数字博物馆、数字</w:t>
      </w:r>
      <w:r>
        <w:rPr>
          <w:rFonts w:ascii="Helvetica" w:hAnsi="Helvetica" w:cs="Helvetica"/>
          <w:color w:val="3E3E3E"/>
          <w:sz w:val="20"/>
          <w:szCs w:val="20"/>
        </w:rPr>
        <w:t xml:space="preserve"> </w:t>
      </w:r>
      <w:r>
        <w:rPr>
          <w:rFonts w:ascii="Helvetica" w:hAnsi="Helvetica" w:cs="Helvetica"/>
          <w:color w:val="3E3E3E"/>
          <w:sz w:val="20"/>
          <w:szCs w:val="20"/>
        </w:rPr>
        <w:t>科技馆和虚拟敦煌、虚拟故宫等。</w:t>
      </w:r>
    </w:p>
    <w:p w:rsidR="00E70439" w:rsidRDefault="00E70439"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center"/>
        <w:rPr>
          <w:rStyle w:val="a7"/>
          <w:rFonts w:ascii="Helvetica" w:hAnsi="Helvetica" w:cs="Helvetica" w:hint="eastAsia"/>
          <w:color w:val="0070C0"/>
          <w:sz w:val="23"/>
          <w:szCs w:val="23"/>
        </w:rPr>
      </w:pPr>
      <w:r>
        <w:rPr>
          <w:rStyle w:val="a7"/>
          <w:rFonts w:ascii="Helvetica" w:hAnsi="Helvetica" w:cs="Helvetica"/>
          <w:color w:val="0070C0"/>
          <w:sz w:val="23"/>
          <w:szCs w:val="23"/>
        </w:rPr>
        <w:t>四、我国虚拟现实提升空间</w:t>
      </w:r>
    </w:p>
    <w:p w:rsidR="00E70439" w:rsidRDefault="00E70439" w:rsidP="00445AB1">
      <w:pPr>
        <w:pStyle w:val="a6"/>
        <w:shd w:val="clear" w:color="auto" w:fill="FFFFFF"/>
        <w:spacing w:before="0" w:beforeAutospacing="0" w:after="0" w:afterAutospacing="0" w:line="360" w:lineRule="atLeast"/>
        <w:jc w:val="center"/>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（一）需提升硬件性能以支撑数据快速处理</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虚拟现实技术要实现对现实世界的模拟，需要大量实时传感数据和建模，超高清等新型显示器件，以及提升系统性</w:t>
      </w:r>
      <w:r>
        <w:rPr>
          <w:rFonts w:ascii="Helvetica" w:hAnsi="Helvetica" w:cs="Helvetica"/>
          <w:color w:val="3E3E3E"/>
          <w:sz w:val="20"/>
          <w:szCs w:val="20"/>
        </w:rPr>
        <w:t xml:space="preserve"> </w:t>
      </w:r>
      <w:r>
        <w:rPr>
          <w:rFonts w:ascii="Helvetica" w:hAnsi="Helvetica" w:cs="Helvetica"/>
          <w:color w:val="3E3E3E"/>
          <w:sz w:val="20"/>
          <w:szCs w:val="20"/>
        </w:rPr>
        <w:t>能，减少眩晕感的产生。</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一是要提升传感器性能，提高视觉</w:t>
      </w:r>
      <w:r>
        <w:rPr>
          <w:rFonts w:ascii="Helvetica" w:hAnsi="Helvetica" w:cs="Helvetica"/>
          <w:color w:val="3E3E3E"/>
          <w:sz w:val="20"/>
          <w:szCs w:val="20"/>
        </w:rPr>
        <w:t xml:space="preserve"> </w:t>
      </w:r>
      <w:r>
        <w:rPr>
          <w:rFonts w:ascii="Helvetica" w:hAnsi="Helvetica" w:cs="Helvetica"/>
          <w:color w:val="3E3E3E"/>
          <w:sz w:val="20"/>
          <w:szCs w:val="20"/>
        </w:rPr>
        <w:t>传感、体感识别、眼球追踪、触觉反馈等技术，实现传感器</w:t>
      </w:r>
      <w:r>
        <w:rPr>
          <w:rFonts w:ascii="Helvetica" w:hAnsi="Helvetica" w:cs="Helvetica"/>
          <w:color w:val="3E3E3E"/>
          <w:sz w:val="20"/>
          <w:szCs w:val="20"/>
        </w:rPr>
        <w:t xml:space="preserve"> </w:t>
      </w:r>
      <w:r>
        <w:rPr>
          <w:rFonts w:ascii="Helvetica" w:hAnsi="Helvetica" w:cs="Helvetica"/>
          <w:color w:val="3E3E3E"/>
          <w:sz w:val="20"/>
          <w:szCs w:val="20"/>
        </w:rPr>
        <w:t>体积和性能的平衡，增强数据采集能力，从而能精确、精准定位，快速反馈周围环境。</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二是加快突破</w:t>
      </w:r>
      <w:r>
        <w:rPr>
          <w:rFonts w:ascii="Helvetica" w:hAnsi="Helvetica" w:cs="Helvetica"/>
          <w:color w:val="3E3E3E"/>
          <w:sz w:val="20"/>
          <w:szCs w:val="20"/>
        </w:rPr>
        <w:t xml:space="preserve"> CPU</w:t>
      </w:r>
      <w:r>
        <w:rPr>
          <w:rFonts w:ascii="Helvetica" w:hAnsi="Helvetica" w:cs="Helvetica"/>
          <w:color w:val="3E3E3E"/>
          <w:sz w:val="20"/>
          <w:szCs w:val="20"/>
        </w:rPr>
        <w:t>、</w:t>
      </w:r>
      <w:r>
        <w:rPr>
          <w:rFonts w:ascii="Helvetica" w:hAnsi="Helvetica" w:cs="Helvetica"/>
          <w:color w:val="3E3E3E"/>
          <w:sz w:val="20"/>
          <w:szCs w:val="20"/>
        </w:rPr>
        <w:t xml:space="preserve">GPU </w:t>
      </w:r>
      <w:r>
        <w:rPr>
          <w:rFonts w:ascii="Helvetica" w:hAnsi="Helvetica" w:cs="Helvetica"/>
          <w:color w:val="3E3E3E"/>
          <w:sz w:val="20"/>
          <w:szCs w:val="20"/>
        </w:rPr>
        <w:t>等数据</w:t>
      </w:r>
      <w:r>
        <w:rPr>
          <w:rFonts w:ascii="Helvetica" w:hAnsi="Helvetica" w:cs="Helvetica"/>
          <w:color w:val="3E3E3E"/>
          <w:sz w:val="20"/>
          <w:szCs w:val="20"/>
        </w:rPr>
        <w:t xml:space="preserve"> </w:t>
      </w:r>
      <w:r>
        <w:rPr>
          <w:rFonts w:ascii="Helvetica" w:hAnsi="Helvetica" w:cs="Helvetica"/>
          <w:color w:val="3E3E3E"/>
          <w:sz w:val="20"/>
          <w:szCs w:val="20"/>
        </w:rPr>
        <w:t>处理单元的性能水平。虚拟现实技术需要在用户运动中实现</w:t>
      </w:r>
      <w:r>
        <w:rPr>
          <w:rFonts w:ascii="Helvetica" w:hAnsi="Helvetica" w:cs="Helvetica"/>
          <w:color w:val="3E3E3E"/>
          <w:sz w:val="20"/>
          <w:szCs w:val="20"/>
        </w:rPr>
        <w:t xml:space="preserve"> </w:t>
      </w:r>
      <w:r>
        <w:rPr>
          <w:rFonts w:ascii="Helvetica" w:hAnsi="Helvetica" w:cs="Helvetica"/>
          <w:color w:val="3E3E3E"/>
          <w:sz w:val="20"/>
          <w:szCs w:val="20"/>
        </w:rPr>
        <w:t>大规模的数据模型重建，要求硬件能处理相对较大的并行视频数据，使现实世界实时在虚拟现实显示中的同步，提升用户体验。</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目前，我国</w:t>
      </w:r>
      <w:r>
        <w:rPr>
          <w:rFonts w:ascii="Helvetica" w:hAnsi="Helvetica" w:cs="Helvetica"/>
          <w:color w:val="3E3E3E"/>
          <w:sz w:val="20"/>
          <w:szCs w:val="20"/>
        </w:rPr>
        <w:t xml:space="preserve"> CPU </w:t>
      </w:r>
      <w:r>
        <w:rPr>
          <w:rFonts w:ascii="Helvetica" w:hAnsi="Helvetica" w:cs="Helvetica"/>
          <w:color w:val="3E3E3E"/>
          <w:sz w:val="20"/>
          <w:szCs w:val="20"/>
        </w:rPr>
        <w:t>和</w:t>
      </w:r>
      <w:r>
        <w:rPr>
          <w:rFonts w:ascii="Helvetica" w:hAnsi="Helvetica" w:cs="Helvetica"/>
          <w:color w:val="3E3E3E"/>
          <w:sz w:val="20"/>
          <w:szCs w:val="20"/>
        </w:rPr>
        <w:t xml:space="preserve"> GPU </w:t>
      </w:r>
      <w:r>
        <w:rPr>
          <w:rFonts w:ascii="Helvetica" w:hAnsi="Helvetica" w:cs="Helvetica"/>
          <w:color w:val="3E3E3E"/>
          <w:sz w:val="20"/>
          <w:szCs w:val="20"/>
        </w:rPr>
        <w:t>处理能力暂时难以满足虚</w:t>
      </w:r>
      <w:r>
        <w:rPr>
          <w:rFonts w:ascii="Helvetica" w:hAnsi="Helvetica" w:cs="Helvetica"/>
          <w:color w:val="3E3E3E"/>
          <w:sz w:val="20"/>
          <w:szCs w:val="20"/>
        </w:rPr>
        <w:t xml:space="preserve"> </w:t>
      </w:r>
      <w:r>
        <w:rPr>
          <w:rFonts w:ascii="Helvetica" w:hAnsi="Helvetica" w:cs="Helvetica"/>
          <w:color w:val="3E3E3E"/>
          <w:sz w:val="20"/>
          <w:szCs w:val="20"/>
        </w:rPr>
        <w:t>拟现实应用场景。</w:t>
      </w:r>
    </w:p>
    <w:p w:rsidR="00E70439" w:rsidRDefault="00E70439"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（二）需完善应用生态环境以拓展应用范围</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虚拟现实产业发展，需要加强硬件产品性能的同时，在应用软件、内容、服务等方面构建完整的生态系统，推动国内虚拟现实产业发展。</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一是在应用软件方面，由于虚拟现实</w:t>
      </w:r>
      <w:r>
        <w:rPr>
          <w:rFonts w:ascii="Helvetica" w:hAnsi="Helvetica" w:cs="Helvetica"/>
          <w:color w:val="3E3E3E"/>
          <w:sz w:val="20"/>
          <w:szCs w:val="20"/>
        </w:rPr>
        <w:t xml:space="preserve"> </w:t>
      </w:r>
      <w:r>
        <w:rPr>
          <w:rFonts w:ascii="Helvetica" w:hAnsi="Helvetica" w:cs="Helvetica"/>
          <w:color w:val="3E3E3E"/>
          <w:sz w:val="20"/>
          <w:szCs w:val="20"/>
        </w:rPr>
        <w:t>产品刚刚兴起，适应于虚拟现实的应用软件严重不足，在推</w:t>
      </w:r>
      <w:r>
        <w:rPr>
          <w:rFonts w:ascii="Helvetica" w:hAnsi="Helvetica" w:cs="Helvetica"/>
          <w:color w:val="3E3E3E"/>
          <w:sz w:val="20"/>
          <w:szCs w:val="20"/>
        </w:rPr>
        <w:t xml:space="preserve"> </w:t>
      </w:r>
      <w:r>
        <w:rPr>
          <w:rFonts w:ascii="Helvetica" w:hAnsi="Helvetica" w:cs="Helvetica"/>
          <w:color w:val="3E3E3E"/>
          <w:sz w:val="20"/>
          <w:szCs w:val="20"/>
        </w:rPr>
        <w:t>动硬件产品销售的同时，要鼓励应用程序开发者研发虚拟现</w:t>
      </w:r>
      <w:r>
        <w:rPr>
          <w:rFonts w:ascii="Helvetica" w:hAnsi="Helvetica" w:cs="Helvetica"/>
          <w:color w:val="3E3E3E"/>
          <w:sz w:val="20"/>
          <w:szCs w:val="20"/>
        </w:rPr>
        <w:t xml:space="preserve"> </w:t>
      </w:r>
      <w:r>
        <w:rPr>
          <w:rFonts w:ascii="Helvetica" w:hAnsi="Helvetica" w:cs="Helvetica"/>
          <w:color w:val="3E3E3E"/>
          <w:sz w:val="20"/>
          <w:szCs w:val="20"/>
        </w:rPr>
        <w:t>实应用软件。</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二是在内容方面，虚拟现实的大规模普及应用</w:t>
      </w:r>
      <w:r>
        <w:rPr>
          <w:rFonts w:ascii="Helvetica" w:hAnsi="Helvetica" w:cs="Helvetica"/>
          <w:color w:val="3E3E3E"/>
          <w:sz w:val="20"/>
          <w:szCs w:val="20"/>
        </w:rPr>
        <w:t xml:space="preserve"> </w:t>
      </w:r>
      <w:r>
        <w:rPr>
          <w:rFonts w:ascii="Helvetica" w:hAnsi="Helvetica" w:cs="Helvetica"/>
          <w:color w:val="3E3E3E"/>
          <w:sz w:val="20"/>
          <w:szCs w:val="20"/>
        </w:rPr>
        <w:t>需要影视、游戏、在线体验等多种内容的支撑，以扩大虚拟现实产品应用领域，丰富应用场景。</w:t>
      </w:r>
    </w:p>
    <w:p w:rsidR="00445AB1" w:rsidRDefault="00E70439"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当前，我国在虚拟</w:t>
      </w:r>
      <w:r w:rsidR="00445AB1">
        <w:rPr>
          <w:rFonts w:ascii="Helvetica" w:hAnsi="Helvetica" w:cs="Helvetica"/>
          <w:color w:val="3E3E3E"/>
          <w:sz w:val="20"/>
          <w:szCs w:val="20"/>
        </w:rPr>
        <w:t>领域内容供给能力严重不足，适应于多形态、多场景的内容生成服务仍需进一步加强。</w:t>
      </w:r>
    </w:p>
    <w:p w:rsidR="00E70439" w:rsidRPr="00E70439" w:rsidRDefault="00E70439"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（三）需加强公共服务解决行业共性问题</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作为新的终端形态和产品服务，虚拟现实技术大规模普及应用仍需要解决行业共性问题。</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一是亟需建立标准化顶层设计，虚拟现实技术标准化研究投入不足，关键技术环节和应用领域的标准化成果不足以支撑行业的大规模应用。</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二是行业技术力量分散。虚拟现实技术经过几十年发展，各厂商</w:t>
      </w:r>
      <w:r>
        <w:rPr>
          <w:rFonts w:ascii="Helvetica" w:hAnsi="Helvetica" w:cs="Helvetica"/>
          <w:color w:val="3E3E3E"/>
          <w:sz w:val="20"/>
          <w:szCs w:val="20"/>
        </w:rPr>
        <w:t xml:space="preserve"> </w:t>
      </w:r>
      <w:r>
        <w:rPr>
          <w:rFonts w:ascii="Helvetica" w:hAnsi="Helvetica" w:cs="Helvetica"/>
          <w:color w:val="3E3E3E"/>
          <w:sz w:val="20"/>
          <w:szCs w:val="20"/>
        </w:rPr>
        <w:t>依托研究基础申请了部分专利，但仍分散在各厂商自身，缺少专利合作的平台和渠道。由于专利较为分散，国内厂商的专利仍难以应付国际厂商的专利布局，后续虚拟现实产业发展具有较大隐患。</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noProof/>
          <w:color w:val="3E3E3E"/>
          <w:sz w:val="20"/>
          <w:szCs w:val="20"/>
        </w:rPr>
        <w:lastRenderedPageBreak/>
        <w:drawing>
          <wp:inline distT="0" distB="0" distL="0" distR="0">
            <wp:extent cx="5274310" cy="3070225"/>
            <wp:effectExtent l="19050" t="0" r="2540" b="0"/>
            <wp:docPr id="12" name="图片 11" descr="640.webp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8).jpg"/>
                    <pic:cNvPicPr/>
                  </pic:nvPicPr>
                  <pic:blipFill>
                    <a:blip r:embed="rId17" cstate="print"/>
                    <a:stretch>
                      <a:fillRect/>
                    </a:stretch>
                  </pic:blipFill>
                  <pic:spPr>
                    <a:xfrm>
                      <a:off x="0" y="0"/>
                      <a:ext cx="5274310" cy="3070225"/>
                    </a:xfrm>
                    <a:prstGeom prst="rect">
                      <a:avLst/>
                    </a:prstGeom>
                  </pic:spPr>
                </pic:pic>
              </a:graphicData>
            </a:graphic>
          </wp:inline>
        </w:drawing>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w:t>
      </w:r>
      <w:r>
        <w:rPr>
          <w:rFonts w:ascii="Helvetica" w:hAnsi="Helvetica" w:cs="Helvetica"/>
          <w:color w:val="3E3E3E"/>
          <w:sz w:val="20"/>
          <w:szCs w:val="20"/>
        </w:rPr>
        <w:t>三是市场健康发展的秩序仍未建立。部分</w:t>
      </w:r>
      <w:r>
        <w:rPr>
          <w:rFonts w:ascii="Helvetica" w:hAnsi="Helvetica" w:cs="Helvetica"/>
          <w:color w:val="3E3E3E"/>
          <w:sz w:val="20"/>
          <w:szCs w:val="20"/>
        </w:rPr>
        <w:t xml:space="preserve"> </w:t>
      </w:r>
      <w:r>
        <w:rPr>
          <w:rFonts w:ascii="Helvetica" w:hAnsi="Helvetica" w:cs="Helvetica"/>
          <w:color w:val="3E3E3E"/>
          <w:sz w:val="20"/>
          <w:szCs w:val="20"/>
        </w:rPr>
        <w:t>虚拟现实产品停留在概念炒作、透支行业发展阶段，用户体</w:t>
      </w:r>
      <w:r>
        <w:rPr>
          <w:rFonts w:ascii="Helvetica" w:hAnsi="Helvetica" w:cs="Helvetica"/>
          <w:color w:val="3E3E3E"/>
          <w:sz w:val="20"/>
          <w:szCs w:val="20"/>
        </w:rPr>
        <w:t xml:space="preserve"> </w:t>
      </w:r>
      <w:proofErr w:type="gramStart"/>
      <w:r>
        <w:rPr>
          <w:rFonts w:ascii="Helvetica" w:hAnsi="Helvetica" w:cs="Helvetica"/>
          <w:color w:val="3E3E3E"/>
          <w:sz w:val="20"/>
          <w:szCs w:val="20"/>
        </w:rPr>
        <w:t>验难以</w:t>
      </w:r>
      <w:proofErr w:type="gramEnd"/>
      <w:r>
        <w:rPr>
          <w:rFonts w:ascii="Helvetica" w:hAnsi="Helvetica" w:cs="Helvetica"/>
          <w:color w:val="3E3E3E"/>
          <w:sz w:val="20"/>
          <w:szCs w:val="20"/>
        </w:rPr>
        <w:t>满足消费者需求，低质量、高重叠的产品对市场发展</w:t>
      </w:r>
      <w:r>
        <w:rPr>
          <w:rFonts w:ascii="Helvetica" w:hAnsi="Helvetica" w:cs="Helvetica"/>
          <w:color w:val="3E3E3E"/>
          <w:sz w:val="20"/>
          <w:szCs w:val="20"/>
        </w:rPr>
        <w:t xml:space="preserve"> </w:t>
      </w:r>
      <w:r>
        <w:rPr>
          <w:rFonts w:ascii="Helvetica" w:hAnsi="Helvetica" w:cs="Helvetica"/>
          <w:color w:val="3E3E3E"/>
          <w:sz w:val="20"/>
          <w:szCs w:val="20"/>
        </w:rPr>
        <w:t>造成了不良影响。</w:t>
      </w:r>
    </w:p>
    <w:p w:rsidR="00445AB1" w:rsidRDefault="00445AB1" w:rsidP="00445AB1">
      <w:pPr>
        <w:pStyle w:val="a6"/>
        <w:shd w:val="clear" w:color="auto" w:fill="FFFFFF"/>
        <w:spacing w:before="0" w:beforeAutospacing="0" w:after="0" w:afterAutospacing="0" w:line="360" w:lineRule="atLeast"/>
        <w:jc w:val="center"/>
        <w:rPr>
          <w:rFonts w:ascii="Helvetica" w:hAnsi="Helvetica" w:cs="Helvetica"/>
          <w:color w:val="3E3E3E"/>
          <w:sz w:val="20"/>
          <w:szCs w:val="20"/>
        </w:rPr>
      </w:pPr>
      <w:r>
        <w:rPr>
          <w:rStyle w:val="a7"/>
          <w:rFonts w:ascii="Helvetica" w:hAnsi="Helvetica" w:cs="Helvetica"/>
          <w:color w:val="0070C0"/>
          <w:sz w:val="23"/>
          <w:szCs w:val="23"/>
        </w:rPr>
        <w:t>五、政策建议</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虚拟现实正处于产业爆发的前夕，即将进入持续高速发展的窗口期，可以预见，在未来的半年到一年内，虚拟现实消费市场将迅速爆发，行业应用有望全面展开，文化内容将日趋繁荣，技术体系和产业格局也将初步形成，我国虚拟现实产业若不尽快布局，将再次陷入落后和追赶国外的局面。</w:t>
      </w:r>
      <w:r>
        <w:rPr>
          <w:rFonts w:ascii="Helvetica" w:hAnsi="Helvetica" w:cs="Helvetica"/>
          <w:color w:val="3E3E3E"/>
          <w:sz w:val="20"/>
          <w:szCs w:val="20"/>
        </w:rPr>
        <w:t> </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虚拟现实的时代即将来临，既是我国信息产业发展的难得机遇，也是拉动信息产品消费和繁荣文化市场的重要契机，加强战略规划和顶层设计，在产业层面通过推进产业化来占领市场，促进行业应用，在标准层面完善用户体验与设备规范，保障市场的健康有序。为推动我国虚拟现实产业发</w:t>
      </w:r>
      <w:r>
        <w:rPr>
          <w:rFonts w:ascii="Helvetica" w:hAnsi="Helvetica" w:cs="Helvetica"/>
          <w:color w:val="3E3E3E"/>
          <w:sz w:val="20"/>
          <w:szCs w:val="20"/>
        </w:rPr>
        <w:t xml:space="preserve"> </w:t>
      </w:r>
      <w:r>
        <w:rPr>
          <w:rFonts w:ascii="Helvetica" w:hAnsi="Helvetica" w:cs="Helvetica"/>
          <w:color w:val="3E3E3E"/>
          <w:sz w:val="20"/>
          <w:szCs w:val="20"/>
        </w:rPr>
        <w:t>展，建议从以下方面开展工作。</w:t>
      </w:r>
    </w:p>
    <w:p w:rsidR="00E70439" w:rsidRDefault="00E70439"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E70439">
      <w:pPr>
        <w:pStyle w:val="a6"/>
        <w:numPr>
          <w:ilvl w:val="0"/>
          <w:numId w:val="1"/>
        </w:numPr>
        <w:shd w:val="clear" w:color="auto" w:fill="FFFFFF"/>
        <w:spacing w:before="0" w:beforeAutospacing="0" w:after="0" w:afterAutospacing="0" w:line="360" w:lineRule="atLeast"/>
        <w:jc w:val="both"/>
        <w:rPr>
          <w:rStyle w:val="a7"/>
          <w:rFonts w:ascii="Helvetica" w:hAnsi="Helvetica" w:cs="Helvetica" w:hint="eastAsia"/>
          <w:color w:val="0070C0"/>
          <w:sz w:val="20"/>
          <w:szCs w:val="20"/>
        </w:rPr>
      </w:pPr>
      <w:r>
        <w:rPr>
          <w:rStyle w:val="a7"/>
          <w:rFonts w:ascii="Helvetica" w:hAnsi="Helvetica" w:cs="Helvetica"/>
          <w:color w:val="0070C0"/>
          <w:sz w:val="20"/>
          <w:szCs w:val="20"/>
        </w:rPr>
        <w:t>提前谋划布局做好顶层设计</w:t>
      </w:r>
    </w:p>
    <w:p w:rsidR="00E70439" w:rsidRDefault="00E70439" w:rsidP="00E70439">
      <w:pPr>
        <w:pStyle w:val="a6"/>
        <w:shd w:val="clear" w:color="auto" w:fill="FFFFFF"/>
        <w:spacing w:before="0" w:beforeAutospacing="0" w:after="0" w:afterAutospacing="0" w:line="360" w:lineRule="atLeast"/>
        <w:ind w:left="720"/>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3E3E3E"/>
          <w:sz w:val="20"/>
          <w:szCs w:val="20"/>
        </w:rPr>
        <w:t>1</w:t>
      </w:r>
      <w:r>
        <w:rPr>
          <w:rStyle w:val="a7"/>
          <w:rFonts w:ascii="Helvetica" w:hAnsi="Helvetica" w:cs="Helvetica"/>
          <w:color w:val="3E3E3E"/>
          <w:sz w:val="20"/>
          <w:szCs w:val="20"/>
        </w:rPr>
        <w:t>、加快制定产业发展路线图，统筹规划虚拟现实产业发展</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以虚拟现实技术在工业、文化、教育、娱乐和医疗等领域带来的广阔前景为契机，建议行业主管部门明确产业政策支持的方向，顶层设计虚拟现实与各领域融合发展的路线图，为产业发展明确思路并提供政策引导，统筹相关资源，发挥虚拟现实对各行业的变革和支撑作用，从融合创新中创造各行业的发展新机遇和新活力，使各行业打破空间和时间上的制约，推动各行业发展水平的跨越式提升。</w:t>
      </w:r>
    </w:p>
    <w:p w:rsidR="004C337E" w:rsidRDefault="004C337E"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3E3E3E"/>
          <w:sz w:val="20"/>
          <w:szCs w:val="20"/>
        </w:rPr>
        <w:lastRenderedPageBreak/>
        <w:t>2</w:t>
      </w:r>
      <w:r>
        <w:rPr>
          <w:rStyle w:val="a7"/>
          <w:rFonts w:ascii="Helvetica" w:hAnsi="Helvetica" w:cs="Helvetica"/>
          <w:color w:val="3E3E3E"/>
          <w:sz w:val="20"/>
          <w:szCs w:val="20"/>
        </w:rPr>
        <w:t>、建立和完善相关标准体系，保障市场健康有序</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形成我国虚拟现实技术标准体系，巩固自主技术布局占位，提高产业自主话语权。通过标准向消费者传播虚拟现实产品概念，促进信息产品消费，并排除市场</w:t>
      </w:r>
      <w:proofErr w:type="gramStart"/>
      <w:r>
        <w:rPr>
          <w:rFonts w:ascii="Helvetica" w:hAnsi="Helvetica" w:cs="Helvetica"/>
          <w:color w:val="3E3E3E"/>
          <w:sz w:val="20"/>
          <w:szCs w:val="20"/>
        </w:rPr>
        <w:t>上概念</w:t>
      </w:r>
      <w:proofErr w:type="gramEnd"/>
      <w:r>
        <w:rPr>
          <w:rFonts w:ascii="Helvetica" w:hAnsi="Helvetica" w:cs="Helvetica"/>
          <w:color w:val="3E3E3E"/>
          <w:sz w:val="20"/>
          <w:szCs w:val="20"/>
        </w:rPr>
        <w:t>混淆和低质量的产品，保证行业健康发展。</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通过设备标准要求，对虚拟现实产品的视角、亮度、响应时间等与消费者体验息息相关的技术指标进行明确要求，保障消费者的最起码达到的体验要求，促进产品合理竞争、市场健康有序发展。</w:t>
      </w:r>
    </w:p>
    <w:p w:rsidR="004C337E" w:rsidRDefault="004C337E"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3E3E3E"/>
          <w:sz w:val="20"/>
          <w:szCs w:val="20"/>
        </w:rPr>
        <w:t>3</w:t>
      </w:r>
      <w:r>
        <w:rPr>
          <w:rStyle w:val="a7"/>
          <w:rFonts w:ascii="Helvetica" w:hAnsi="Helvetica" w:cs="Helvetica"/>
          <w:color w:val="3E3E3E"/>
          <w:sz w:val="20"/>
          <w:szCs w:val="20"/>
        </w:rPr>
        <w:t>、加强公民信息数据的管理，保障信息安全</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面对虚拟现实产品带来数据量的爆发式增长，制定标准对包括虚拟现实设备在内的信息技术产品数据采集和使用做出明确限定。</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hint="eastAsia"/>
          <w:color w:val="3E3E3E"/>
          <w:sz w:val="20"/>
          <w:szCs w:val="20"/>
        </w:rPr>
      </w:pPr>
      <w:r>
        <w:rPr>
          <w:rFonts w:ascii="Helvetica" w:hAnsi="Helvetica" w:cs="Helvetica"/>
          <w:color w:val="3E3E3E"/>
          <w:sz w:val="20"/>
          <w:szCs w:val="20"/>
        </w:rPr>
        <w:t>对增强现实等产品采集的数据和应用场景做出规定，建立信息数据管理体系，保证关于我国公民和产业</w:t>
      </w:r>
      <w:r>
        <w:rPr>
          <w:rFonts w:ascii="Helvetica" w:hAnsi="Helvetica" w:cs="Helvetica"/>
          <w:color w:val="3E3E3E"/>
          <w:sz w:val="20"/>
          <w:szCs w:val="20"/>
        </w:rPr>
        <w:t xml:space="preserve"> </w:t>
      </w:r>
      <w:r>
        <w:rPr>
          <w:rFonts w:ascii="Helvetica" w:hAnsi="Helvetica" w:cs="Helvetica"/>
          <w:color w:val="3E3E3E"/>
          <w:sz w:val="20"/>
          <w:szCs w:val="20"/>
        </w:rPr>
        <w:t>应用的海量数据可管可控，保护我国社会公共数据安全。通过标准明确虚拟现实设备采集的视频图像的数据流向和使用范围，保护个人隐私或国家秘密不被泄露。</w:t>
      </w:r>
    </w:p>
    <w:p w:rsidR="004C337E" w:rsidRDefault="004C337E"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p>
    <w:p w:rsidR="00445AB1" w:rsidRDefault="00445AB1" w:rsidP="004C337E">
      <w:pPr>
        <w:pStyle w:val="a6"/>
        <w:numPr>
          <w:ilvl w:val="0"/>
          <w:numId w:val="1"/>
        </w:numPr>
        <w:shd w:val="clear" w:color="auto" w:fill="FFFFFF"/>
        <w:spacing w:before="0" w:beforeAutospacing="0" w:after="0" w:afterAutospacing="0" w:line="360" w:lineRule="atLeast"/>
        <w:jc w:val="both"/>
        <w:rPr>
          <w:rStyle w:val="a7"/>
          <w:rFonts w:ascii="Helvetica" w:hAnsi="Helvetica" w:cs="Helvetica" w:hint="eastAsia"/>
          <w:color w:val="0070C0"/>
          <w:sz w:val="20"/>
          <w:szCs w:val="20"/>
        </w:rPr>
      </w:pPr>
      <w:r>
        <w:rPr>
          <w:rStyle w:val="a7"/>
          <w:rFonts w:ascii="Helvetica" w:hAnsi="Helvetica" w:cs="Helvetica"/>
          <w:color w:val="0070C0"/>
          <w:sz w:val="20"/>
          <w:szCs w:val="20"/>
        </w:rPr>
        <w:t>推进产业化和行业应用</w:t>
      </w:r>
    </w:p>
    <w:p w:rsidR="004C337E" w:rsidRDefault="004C337E" w:rsidP="004C337E">
      <w:pPr>
        <w:pStyle w:val="a6"/>
        <w:shd w:val="clear" w:color="auto" w:fill="FFFFFF"/>
        <w:spacing w:before="0" w:beforeAutospacing="0" w:after="0" w:afterAutospacing="0" w:line="360" w:lineRule="atLeast"/>
        <w:ind w:left="720"/>
        <w:jc w:val="both"/>
        <w:rPr>
          <w:rFonts w:ascii="Helvetica" w:hAnsi="Helvetica" w:cs="Helvetica"/>
          <w:color w:val="3E3E3E"/>
          <w:sz w:val="20"/>
          <w:szCs w:val="20"/>
        </w:rPr>
      </w:pPr>
    </w:p>
    <w:p w:rsidR="00CB765F" w:rsidRDefault="00445AB1" w:rsidP="004C337E">
      <w:pPr>
        <w:pStyle w:val="a6"/>
        <w:shd w:val="clear" w:color="auto" w:fill="FFFFFF"/>
        <w:spacing w:before="0" w:beforeAutospacing="0" w:after="0" w:afterAutospacing="0" w:line="360" w:lineRule="atLeast"/>
        <w:rPr>
          <w:rFonts w:ascii="Helvetica" w:hAnsi="Helvetica" w:cs="Helvetica" w:hint="eastAsia"/>
          <w:color w:val="3E3E3E"/>
          <w:sz w:val="20"/>
          <w:szCs w:val="20"/>
        </w:rPr>
      </w:pPr>
      <w:r>
        <w:rPr>
          <w:rFonts w:ascii="Arial" w:hAnsi="Arial" w:cs="Arial"/>
          <w:color w:val="0070C0"/>
          <w:sz w:val="20"/>
          <w:szCs w:val="20"/>
        </w:rPr>
        <w:t>■</w:t>
      </w:r>
      <w:r>
        <w:rPr>
          <w:rFonts w:ascii="Helvetica" w:hAnsi="Helvetica" w:cs="Helvetica"/>
          <w:color w:val="0070C0"/>
          <w:sz w:val="20"/>
          <w:szCs w:val="20"/>
        </w:rPr>
        <w:t> </w:t>
      </w:r>
      <w:r>
        <w:rPr>
          <w:rFonts w:ascii="Helvetica" w:hAnsi="Helvetica" w:cs="Helvetica"/>
          <w:color w:val="3E3E3E"/>
          <w:sz w:val="20"/>
          <w:szCs w:val="20"/>
        </w:rPr>
        <w:t>1</w:t>
      </w:r>
      <w:r>
        <w:rPr>
          <w:rFonts w:ascii="Helvetica" w:hAnsi="Helvetica" w:cs="Helvetica"/>
          <w:color w:val="3E3E3E"/>
          <w:sz w:val="20"/>
          <w:szCs w:val="20"/>
        </w:rPr>
        <w:t>、通过财政专项支持虚拟现实技术产业化，引导产业做</w:t>
      </w:r>
      <w:r>
        <w:rPr>
          <w:rFonts w:ascii="Helvetica" w:hAnsi="Helvetica" w:cs="Helvetica"/>
          <w:color w:val="3E3E3E"/>
          <w:sz w:val="20"/>
          <w:szCs w:val="20"/>
        </w:rPr>
        <w:t xml:space="preserve"> </w:t>
      </w:r>
      <w:r>
        <w:rPr>
          <w:rFonts w:ascii="Helvetica" w:hAnsi="Helvetica" w:cs="Helvetica"/>
          <w:color w:val="3E3E3E"/>
          <w:sz w:val="20"/>
          <w:szCs w:val="20"/>
        </w:rPr>
        <w:t>大做强通过财政资金促进虚拟现实技术产业化，支持面向工</w:t>
      </w:r>
      <w:r>
        <w:rPr>
          <w:rFonts w:ascii="Helvetica" w:hAnsi="Helvetica" w:cs="Helvetica"/>
          <w:color w:val="3E3E3E"/>
          <w:sz w:val="20"/>
          <w:szCs w:val="20"/>
        </w:rPr>
        <w:t xml:space="preserve"> </w:t>
      </w:r>
      <w:r>
        <w:rPr>
          <w:rFonts w:ascii="Helvetica" w:hAnsi="Helvetica" w:cs="Helvetica"/>
          <w:color w:val="3E3E3E"/>
          <w:sz w:val="20"/>
          <w:szCs w:val="20"/>
        </w:rPr>
        <w:t>业、文化、教育等重点行业的虚拟现实技术应用，加强与相</w:t>
      </w:r>
      <w:r>
        <w:rPr>
          <w:rFonts w:ascii="Helvetica" w:hAnsi="Helvetica" w:cs="Helvetica"/>
          <w:color w:val="3E3E3E"/>
          <w:sz w:val="20"/>
          <w:szCs w:val="20"/>
        </w:rPr>
        <w:t xml:space="preserve"> </w:t>
      </w:r>
      <w:r>
        <w:rPr>
          <w:rFonts w:ascii="Helvetica" w:hAnsi="Helvetica" w:cs="Helvetica"/>
          <w:color w:val="3E3E3E"/>
          <w:sz w:val="20"/>
          <w:szCs w:val="20"/>
        </w:rPr>
        <w:t>关</w:t>
      </w:r>
      <w:r>
        <w:rPr>
          <w:rFonts w:ascii="Helvetica" w:hAnsi="Helvetica" w:cs="Helvetica"/>
          <w:color w:val="3E3E3E"/>
          <w:sz w:val="20"/>
          <w:szCs w:val="20"/>
        </w:rPr>
        <w:t>“</w:t>
      </w:r>
      <w:r>
        <w:rPr>
          <w:rFonts w:ascii="Helvetica" w:hAnsi="Helvetica" w:cs="Helvetica"/>
          <w:color w:val="3E3E3E"/>
          <w:sz w:val="20"/>
          <w:szCs w:val="20"/>
        </w:rPr>
        <w:t>十三五</w:t>
      </w:r>
      <w:r>
        <w:rPr>
          <w:rFonts w:ascii="Helvetica" w:hAnsi="Helvetica" w:cs="Helvetica"/>
          <w:color w:val="3E3E3E"/>
          <w:sz w:val="20"/>
          <w:szCs w:val="20"/>
        </w:rPr>
        <w:t>”</w:t>
      </w:r>
      <w:r>
        <w:rPr>
          <w:rFonts w:ascii="Helvetica" w:hAnsi="Helvetica" w:cs="Helvetica"/>
          <w:color w:val="3E3E3E"/>
          <w:sz w:val="20"/>
          <w:szCs w:val="20"/>
        </w:rPr>
        <w:t>规划的协同，整合技术、产品、市场资源，做好虚拟现实创新发展的方案研究和组织实施工作，引导和加强虚拟现实产业链上下游协作，协同开展重大技术攻关和应用集成创新，将我国虚拟现实领域的研究成果尽快产业化，形成自主可控的产业链，提升我国产业地</w:t>
      </w:r>
      <w:r w:rsidR="00CB765F">
        <w:rPr>
          <w:rFonts w:ascii="Helvetica" w:hAnsi="Helvetica" w:cs="Helvetica" w:hint="eastAsia"/>
          <w:color w:val="3E3E3E"/>
          <w:sz w:val="20"/>
          <w:szCs w:val="20"/>
        </w:rPr>
        <w:t>位。</w:t>
      </w:r>
    </w:p>
    <w:p w:rsidR="00CB765F" w:rsidRDefault="00CB765F" w:rsidP="004C337E">
      <w:pPr>
        <w:pStyle w:val="a6"/>
        <w:shd w:val="clear" w:color="auto" w:fill="FFFFFF"/>
        <w:spacing w:before="0" w:beforeAutospacing="0" w:after="0" w:afterAutospacing="0" w:line="360" w:lineRule="atLeast"/>
        <w:rPr>
          <w:rFonts w:ascii="Helvetica" w:hAnsi="Helvetica" w:cs="Helvetica" w:hint="eastAsia"/>
          <w:color w:val="3E3E3E"/>
          <w:sz w:val="20"/>
          <w:szCs w:val="20"/>
        </w:rPr>
      </w:pPr>
      <w:r>
        <w:rPr>
          <w:rFonts w:ascii="Helvetica" w:hAnsi="Helvetica" w:cs="Helvetica" w:hint="eastAsia"/>
          <w:noProof/>
          <w:color w:val="3E3E3E"/>
          <w:sz w:val="20"/>
          <w:szCs w:val="20"/>
        </w:rPr>
        <w:drawing>
          <wp:inline distT="0" distB="0" distL="0" distR="0">
            <wp:extent cx="5238750" cy="2943225"/>
            <wp:effectExtent l="19050" t="0" r="0" b="0"/>
            <wp:docPr id="17" name="图片 16" descr="640.webp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9).jpg"/>
                    <pic:cNvPicPr/>
                  </pic:nvPicPr>
                  <pic:blipFill>
                    <a:blip r:embed="rId18" cstate="print"/>
                    <a:stretch>
                      <a:fillRect/>
                    </a:stretch>
                  </pic:blipFill>
                  <pic:spPr>
                    <a:xfrm>
                      <a:off x="0" y="0"/>
                      <a:ext cx="5238750" cy="2943225"/>
                    </a:xfrm>
                    <a:prstGeom prst="rect">
                      <a:avLst/>
                    </a:prstGeom>
                  </pic:spPr>
                </pic:pic>
              </a:graphicData>
            </a:graphic>
          </wp:inline>
        </w:drawing>
      </w:r>
    </w:p>
    <w:p w:rsidR="00445AB1" w:rsidRDefault="00CB765F" w:rsidP="004C337E">
      <w:pPr>
        <w:pStyle w:val="a6"/>
        <w:shd w:val="clear" w:color="auto" w:fill="FFFFFF"/>
        <w:spacing w:before="0" w:beforeAutospacing="0" w:after="0" w:afterAutospacing="0" w:line="360" w:lineRule="atLeast"/>
        <w:rPr>
          <w:rFonts w:ascii="Helvetica" w:hAnsi="Helvetica" w:cs="Helvetica"/>
          <w:color w:val="3E3E3E"/>
          <w:sz w:val="20"/>
          <w:szCs w:val="20"/>
        </w:rPr>
      </w:pPr>
      <w:r>
        <w:rPr>
          <w:rFonts w:ascii="Helvetica" w:hAnsi="Helvetica" w:cs="Helvetica" w:hint="eastAsia"/>
          <w:color w:val="3E3E3E"/>
          <w:sz w:val="20"/>
          <w:szCs w:val="20"/>
        </w:rPr>
        <w:lastRenderedPageBreak/>
        <w:t>建立</w:t>
      </w:r>
      <w:r w:rsidR="00445AB1">
        <w:rPr>
          <w:rFonts w:ascii="Helvetica" w:hAnsi="Helvetica" w:cs="Helvetica"/>
          <w:color w:val="3E3E3E"/>
          <w:sz w:val="20"/>
          <w:szCs w:val="20"/>
        </w:rPr>
        <w:t>术研究、示范应用、案例展示、推广交流等功能为一体的产业公共服务平台。</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2</w:t>
      </w:r>
      <w:r>
        <w:rPr>
          <w:rFonts w:ascii="Helvetica" w:hAnsi="Helvetica" w:cs="Helvetica"/>
          <w:color w:val="3E3E3E"/>
          <w:sz w:val="20"/>
          <w:szCs w:val="20"/>
        </w:rPr>
        <w:t>、支持虚拟现实领域核心技术突破，提升产业自主可控能力围绕虚拟现实产业链的关键环节，加强产学研合作，积极引导更多的企业与科研单位投入虚拟现实研究，在共性和关键技术上开展深度合作，集中资源，并通过国家项目资金支持核心器件和开发平台等基础技术研发，产出更多的具有自主知识产权和品牌的产品与先进技术，形成较为完备的虚拟现实技术体系，提升我国骨干企业自主技术水平，避免在新一轮科技浪潮中被边缘化，沦为产业链的末端。</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其次，引导全社会科研人员的广泛关注，结合我国</w:t>
      </w:r>
      <w:r>
        <w:rPr>
          <w:rFonts w:ascii="Helvetica" w:hAnsi="Helvetica" w:cs="Helvetica"/>
          <w:color w:val="3E3E3E"/>
          <w:sz w:val="20"/>
          <w:szCs w:val="20"/>
        </w:rPr>
        <w:t>“</w:t>
      </w:r>
      <w:r>
        <w:rPr>
          <w:rFonts w:ascii="Helvetica" w:hAnsi="Helvetica" w:cs="Helvetica"/>
          <w:color w:val="3E3E3E"/>
          <w:sz w:val="20"/>
          <w:szCs w:val="20"/>
        </w:rPr>
        <w:t>大众创业、万众创</w:t>
      </w:r>
      <w:r>
        <w:rPr>
          <w:rFonts w:ascii="Helvetica" w:hAnsi="Helvetica" w:cs="Helvetica"/>
          <w:color w:val="3E3E3E"/>
          <w:sz w:val="20"/>
          <w:szCs w:val="20"/>
        </w:rPr>
        <w:t xml:space="preserve"> </w:t>
      </w:r>
      <w:r>
        <w:rPr>
          <w:rFonts w:ascii="Helvetica" w:hAnsi="Helvetica" w:cs="Helvetica"/>
          <w:color w:val="3E3E3E"/>
          <w:sz w:val="20"/>
          <w:szCs w:val="20"/>
        </w:rPr>
        <w:t>新</w:t>
      </w:r>
      <w:r>
        <w:rPr>
          <w:rFonts w:ascii="Helvetica" w:hAnsi="Helvetica" w:cs="Helvetica"/>
          <w:color w:val="3E3E3E"/>
          <w:sz w:val="20"/>
          <w:szCs w:val="20"/>
        </w:rPr>
        <w:t>”</w:t>
      </w:r>
      <w:r>
        <w:rPr>
          <w:rFonts w:ascii="Helvetica" w:hAnsi="Helvetica" w:cs="Helvetica"/>
          <w:color w:val="3E3E3E"/>
          <w:sz w:val="20"/>
          <w:szCs w:val="20"/>
        </w:rPr>
        <w:t>战略，通过多种融资方式孵化培育一批拥有自主知识产权成果的优质成长性虚拟现实技术初创企业。</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第三，支持国内企业收购海外核心技术企业，迅速弥补技术短板，健全产业生态。</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3</w:t>
      </w:r>
      <w:r>
        <w:rPr>
          <w:rFonts w:ascii="Helvetica" w:hAnsi="Helvetica" w:cs="Helvetica"/>
          <w:color w:val="3E3E3E"/>
          <w:sz w:val="20"/>
          <w:szCs w:val="20"/>
        </w:rPr>
        <w:t>、加强重点领域应用示范，不断提升虚拟现实应用需求结合我国中国制造</w:t>
      </w:r>
      <w:r w:rsidR="00CB765F">
        <w:rPr>
          <w:rFonts w:ascii="Helvetica" w:hAnsi="Helvetica" w:cs="Helvetica"/>
          <w:color w:val="3E3E3E"/>
          <w:sz w:val="20"/>
          <w:szCs w:val="20"/>
        </w:rPr>
        <w:t>2025</w:t>
      </w:r>
      <w:r>
        <w:rPr>
          <w:rFonts w:ascii="Helvetica" w:hAnsi="Helvetica" w:cs="Helvetica"/>
          <w:color w:val="3E3E3E"/>
          <w:sz w:val="20"/>
          <w:szCs w:val="20"/>
        </w:rPr>
        <w:t>和</w:t>
      </w:r>
      <w:r>
        <w:rPr>
          <w:rFonts w:ascii="Helvetica" w:hAnsi="Helvetica" w:cs="Helvetica"/>
          <w:color w:val="3E3E3E"/>
          <w:sz w:val="20"/>
          <w:szCs w:val="20"/>
        </w:rPr>
        <w:t>“</w:t>
      </w:r>
      <w:r>
        <w:rPr>
          <w:rFonts w:ascii="Helvetica" w:hAnsi="Helvetica" w:cs="Helvetica"/>
          <w:color w:val="3E3E3E"/>
          <w:sz w:val="20"/>
          <w:szCs w:val="20"/>
        </w:rPr>
        <w:t>互联网</w:t>
      </w:r>
      <w:r>
        <w:rPr>
          <w:rFonts w:ascii="Helvetica" w:hAnsi="Helvetica" w:cs="Helvetica"/>
          <w:color w:val="3E3E3E"/>
          <w:sz w:val="20"/>
          <w:szCs w:val="20"/>
        </w:rPr>
        <w:t>+”</w:t>
      </w:r>
      <w:r>
        <w:rPr>
          <w:rFonts w:ascii="Helvetica" w:hAnsi="Helvetica" w:cs="Helvetica"/>
          <w:color w:val="3E3E3E"/>
          <w:sz w:val="20"/>
          <w:szCs w:val="20"/>
        </w:rPr>
        <w:t>行动计划的实施，将游戏和</w:t>
      </w:r>
      <w:proofErr w:type="gramStart"/>
      <w:r>
        <w:rPr>
          <w:rFonts w:ascii="Helvetica" w:hAnsi="Helvetica" w:cs="Helvetica"/>
          <w:color w:val="3E3E3E"/>
          <w:sz w:val="20"/>
          <w:szCs w:val="20"/>
        </w:rPr>
        <w:t>动漫内容</w:t>
      </w:r>
      <w:proofErr w:type="gramEnd"/>
      <w:r>
        <w:rPr>
          <w:rFonts w:ascii="Helvetica" w:hAnsi="Helvetica" w:cs="Helvetica"/>
          <w:color w:val="3E3E3E"/>
          <w:sz w:val="20"/>
          <w:szCs w:val="20"/>
        </w:rPr>
        <w:t>制作、智能可穿戴设备作为虚拟现实应用推广的突破口，支持软硬件性能提升，支持服务创新、模式创新，推动虚拟现实在游戏开发、增强体验、竞技体育、游戏娱乐等各方面的应用。</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在未来</w:t>
      </w:r>
      <w:r>
        <w:rPr>
          <w:rFonts w:ascii="Helvetica" w:hAnsi="Helvetica" w:cs="Helvetica"/>
          <w:color w:val="3E3E3E"/>
          <w:sz w:val="20"/>
          <w:szCs w:val="20"/>
        </w:rPr>
        <w:t xml:space="preserve"> 3-5 </w:t>
      </w:r>
      <w:r>
        <w:rPr>
          <w:rFonts w:ascii="Helvetica" w:hAnsi="Helvetica" w:cs="Helvetica"/>
          <w:color w:val="3E3E3E"/>
          <w:sz w:val="20"/>
          <w:szCs w:val="20"/>
        </w:rPr>
        <w:t>年内，逐步推广虚拟现实应用领域，进一步推动虚拟现实技术在生活、公共安全、</w:t>
      </w:r>
      <w:r>
        <w:rPr>
          <w:rFonts w:ascii="Helvetica" w:hAnsi="Helvetica" w:cs="Helvetica"/>
          <w:color w:val="3E3E3E"/>
          <w:sz w:val="20"/>
          <w:szCs w:val="20"/>
        </w:rPr>
        <w:t xml:space="preserve"> </w:t>
      </w:r>
      <w:r>
        <w:rPr>
          <w:rFonts w:ascii="Helvetica" w:hAnsi="Helvetica" w:cs="Helvetica"/>
          <w:color w:val="3E3E3E"/>
          <w:sz w:val="20"/>
          <w:szCs w:val="20"/>
        </w:rPr>
        <w:t>工业设计、医学、规划、交通和文化教育行业</w:t>
      </w:r>
      <w:proofErr w:type="gramStart"/>
      <w:r>
        <w:rPr>
          <w:rFonts w:ascii="Helvetica" w:hAnsi="Helvetica" w:cs="Helvetica"/>
          <w:color w:val="3E3E3E"/>
          <w:sz w:val="20"/>
          <w:szCs w:val="20"/>
        </w:rPr>
        <w:t>及领域</w:t>
      </w:r>
      <w:proofErr w:type="gramEnd"/>
      <w:r>
        <w:rPr>
          <w:rFonts w:ascii="Helvetica" w:hAnsi="Helvetica" w:cs="Helvetica"/>
          <w:color w:val="3E3E3E"/>
          <w:sz w:val="20"/>
          <w:szCs w:val="20"/>
        </w:rPr>
        <w:t>中的应用。</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支持虚拟现实创新企业认定为国家技术创新示范企业，设立产业创新中心和应用示范区，鼓励因地制宜出台配套政策，加强政策协调配合，解决产业发展及应用推广中的问题，实现行业集聚发展。</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（三）加强文化和品牌建设</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1</w:t>
      </w:r>
      <w:r>
        <w:rPr>
          <w:rFonts w:ascii="Helvetica" w:hAnsi="Helvetica" w:cs="Helvetica"/>
          <w:color w:val="3E3E3E"/>
          <w:sz w:val="20"/>
          <w:szCs w:val="20"/>
        </w:rPr>
        <w:t>、大力发展新型文化传播方式，弘扬社会主旋律通过虚拟现实形成的全新文化传播方式，将在影视、娱乐等文化产业，以及教学、培训等教育产业拉动巨大的消费需求。</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b/>
          <w:noProof/>
        </w:rPr>
        <w:drawing>
          <wp:inline distT="0" distB="0" distL="0" distR="0">
            <wp:extent cx="4752975" cy="2647950"/>
            <wp:effectExtent l="19050" t="0" r="9525" b="0"/>
            <wp:docPr id="14" name="图片 13" descr="640.webp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10).jpg"/>
                    <pic:cNvPicPr/>
                  </pic:nvPicPr>
                  <pic:blipFill>
                    <a:blip r:embed="rId19" cstate="print"/>
                    <a:stretch>
                      <a:fillRect/>
                    </a:stretch>
                  </pic:blipFill>
                  <pic:spPr>
                    <a:xfrm>
                      <a:off x="0" y="0"/>
                      <a:ext cx="4752975" cy="2647950"/>
                    </a:xfrm>
                    <a:prstGeom prst="rect">
                      <a:avLst/>
                    </a:prstGeom>
                  </pic:spPr>
                </pic:pic>
              </a:graphicData>
            </a:graphic>
          </wp:inline>
        </w:drawing>
      </w:r>
      <w:r>
        <w:rPr>
          <w:rFonts w:ascii="Helvetica" w:hAnsi="Helvetica" w:cs="Helvetica"/>
          <w:color w:val="3E3E3E"/>
          <w:sz w:val="20"/>
          <w:szCs w:val="20"/>
        </w:rPr>
        <w:t>虚拟空间的思想和舆论也是社会主义精神文明建设的重要阵地，不应成为腐朽思想文化滋生、和不良思想言论蔓延的场所。</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我国应尽早占领这一新的宣传阵地，传播主流价值观，积极培育和健全虚拟空间文化市场，大力扶持健康的</w:t>
      </w:r>
      <w:r>
        <w:rPr>
          <w:rFonts w:ascii="Helvetica" w:hAnsi="Helvetica" w:cs="Helvetica"/>
          <w:color w:val="3E3E3E"/>
          <w:sz w:val="20"/>
          <w:szCs w:val="20"/>
        </w:rPr>
        <w:t xml:space="preserve"> </w:t>
      </w:r>
      <w:r>
        <w:rPr>
          <w:rFonts w:ascii="Helvetica" w:hAnsi="Helvetica" w:cs="Helvetica"/>
          <w:color w:val="3E3E3E"/>
          <w:sz w:val="20"/>
          <w:szCs w:val="20"/>
        </w:rPr>
        <w:t>文化产品，倡导适合广大群众消费水平的虚拟环境下的文化娱乐活动，增强党和政</w:t>
      </w:r>
      <w:r>
        <w:rPr>
          <w:rFonts w:ascii="Helvetica" w:hAnsi="Helvetica" w:cs="Helvetica"/>
          <w:color w:val="3E3E3E"/>
          <w:sz w:val="20"/>
          <w:szCs w:val="20"/>
        </w:rPr>
        <w:lastRenderedPageBreak/>
        <w:t>府的感召力、影响力。通过大力发展基于沉浸式收看方式的虚拟现实文化作品，使其成为中华文</w:t>
      </w:r>
      <w:r>
        <w:rPr>
          <w:rFonts w:ascii="Helvetica" w:hAnsi="Helvetica" w:cs="Helvetica"/>
          <w:color w:val="3E3E3E"/>
          <w:sz w:val="20"/>
          <w:szCs w:val="20"/>
        </w:rPr>
        <w:t xml:space="preserve"> </w:t>
      </w:r>
      <w:r>
        <w:rPr>
          <w:rFonts w:ascii="Helvetica" w:hAnsi="Helvetica" w:cs="Helvetica"/>
          <w:color w:val="3E3E3E"/>
          <w:sz w:val="20"/>
          <w:szCs w:val="20"/>
        </w:rPr>
        <w:t>化宣传的重要载体，助力中华文化向海外传播。</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2</w:t>
      </w:r>
      <w:r>
        <w:rPr>
          <w:rFonts w:ascii="Helvetica" w:hAnsi="Helvetica" w:cs="Helvetica"/>
          <w:color w:val="3E3E3E"/>
          <w:sz w:val="20"/>
          <w:szCs w:val="20"/>
        </w:rPr>
        <w:t>、完善产业发展环境，加强重点产品品牌建设研究适应于虚拟现实关键技术的测试评价技术，加大对</w:t>
      </w:r>
      <w:r>
        <w:rPr>
          <w:rFonts w:ascii="Helvetica" w:hAnsi="Helvetica" w:cs="Helvetica"/>
          <w:color w:val="3E3E3E"/>
          <w:sz w:val="20"/>
          <w:szCs w:val="20"/>
        </w:rPr>
        <w:t xml:space="preserve"> </w:t>
      </w:r>
      <w:r>
        <w:rPr>
          <w:rFonts w:ascii="Helvetica" w:hAnsi="Helvetica" w:cs="Helvetica"/>
          <w:color w:val="3E3E3E"/>
          <w:sz w:val="20"/>
          <w:szCs w:val="20"/>
        </w:rPr>
        <w:t>虚拟现实产品质量评价工作，通过质量抽查、市场监督等多种方式，建立公平、公正的产业发展环境。</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培育虚拟现实龙头骨干企业，加大对优秀品牌的支持力度，以龙头企业带动虚拟现实产业发展，提高消费市场的认可程度，拉动信息消费增长。</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设立专家咨询委员会，做好虚拟现实产业发展战略、</w:t>
      </w:r>
      <w:r>
        <w:rPr>
          <w:rFonts w:ascii="Helvetica" w:hAnsi="Helvetica" w:cs="Helvetica"/>
          <w:color w:val="3E3E3E"/>
          <w:sz w:val="20"/>
          <w:szCs w:val="20"/>
        </w:rPr>
        <w:t xml:space="preserve"> </w:t>
      </w:r>
      <w:r>
        <w:rPr>
          <w:rFonts w:ascii="Helvetica" w:hAnsi="Helvetica" w:cs="Helvetica"/>
          <w:color w:val="3E3E3E"/>
          <w:sz w:val="20"/>
          <w:szCs w:val="20"/>
        </w:rPr>
        <w:t>顶层设计、重大政策、重大项目、重大问题等方面的咨询，为产业发展提供咨询和技术支持。重视知识产权战略研究，支持重点企业和科研机构在全球进行高水平的专利布局。</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Arial" w:hAnsi="Arial" w:cs="Arial"/>
          <w:color w:val="0070C0"/>
          <w:sz w:val="20"/>
          <w:szCs w:val="20"/>
        </w:rPr>
        <w:t>■</w:t>
      </w:r>
      <w:r>
        <w:rPr>
          <w:rFonts w:ascii="Helvetica" w:hAnsi="Helvetica" w:cs="Helvetica"/>
          <w:color w:val="3E3E3E"/>
          <w:sz w:val="20"/>
          <w:szCs w:val="20"/>
        </w:rPr>
        <w:t> 3</w:t>
      </w:r>
      <w:r>
        <w:rPr>
          <w:rFonts w:ascii="Helvetica" w:hAnsi="Helvetica" w:cs="Helvetica"/>
          <w:color w:val="3E3E3E"/>
          <w:sz w:val="20"/>
          <w:szCs w:val="20"/>
        </w:rPr>
        <w:t>、提升行业公共服务能力，增强行业协同发展水平建立产业运行信息平台，充分发挥行业协会、产业联盟、</w:t>
      </w:r>
      <w:r>
        <w:rPr>
          <w:rFonts w:ascii="Helvetica" w:hAnsi="Helvetica" w:cs="Helvetica"/>
          <w:color w:val="3E3E3E"/>
          <w:sz w:val="20"/>
          <w:szCs w:val="20"/>
        </w:rPr>
        <w:t xml:space="preserve"> </w:t>
      </w:r>
      <w:r>
        <w:rPr>
          <w:rFonts w:ascii="Helvetica" w:hAnsi="Helvetica" w:cs="Helvetica"/>
          <w:color w:val="3E3E3E"/>
          <w:sz w:val="20"/>
          <w:szCs w:val="20"/>
        </w:rPr>
        <w:t>科研院所在数据统计、信息服务方面的作用，跟踪国内外技术路径和产业发展动向，加强行业运行监测分析，为产业发展提供支撑服务。</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加强产品质量建设，建设虚拟现实硬件产品质量监管信息平台，运用互联网、大数据等手段加强产品</w:t>
      </w:r>
      <w:r>
        <w:rPr>
          <w:rFonts w:ascii="Helvetica" w:hAnsi="Helvetica" w:cs="Helvetica"/>
          <w:color w:val="3E3E3E"/>
          <w:sz w:val="20"/>
          <w:szCs w:val="20"/>
        </w:rPr>
        <w:t xml:space="preserve"> </w:t>
      </w:r>
      <w:r>
        <w:rPr>
          <w:rFonts w:ascii="Helvetica" w:hAnsi="Helvetica" w:cs="Helvetica"/>
          <w:color w:val="3E3E3E"/>
          <w:sz w:val="20"/>
          <w:szCs w:val="20"/>
        </w:rPr>
        <w:t>质量监管，开展质量信用信息在线发布、质量黑名单网上曝光、质量安全网络预警，逐步建立新兴智能硬件产品标准网上明示、</w:t>
      </w:r>
      <w:proofErr w:type="gramStart"/>
      <w:r>
        <w:rPr>
          <w:rFonts w:ascii="Helvetica" w:hAnsi="Helvetica" w:cs="Helvetica"/>
          <w:color w:val="3E3E3E"/>
          <w:sz w:val="20"/>
          <w:szCs w:val="20"/>
        </w:rPr>
        <w:t>鉴证</w:t>
      </w:r>
      <w:proofErr w:type="gramEnd"/>
      <w:r>
        <w:rPr>
          <w:rFonts w:ascii="Helvetica" w:hAnsi="Helvetica" w:cs="Helvetica"/>
          <w:color w:val="3E3E3E"/>
          <w:sz w:val="20"/>
          <w:szCs w:val="20"/>
        </w:rPr>
        <w:t>制度，引导企业开展品牌创新建设。</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推动开展</w:t>
      </w:r>
      <w:r>
        <w:rPr>
          <w:rFonts w:ascii="Helvetica" w:hAnsi="Helvetica" w:cs="Helvetica"/>
          <w:color w:val="3E3E3E"/>
          <w:sz w:val="20"/>
          <w:szCs w:val="20"/>
        </w:rPr>
        <w:t xml:space="preserve"> “</w:t>
      </w:r>
      <w:r>
        <w:rPr>
          <w:rFonts w:ascii="Helvetica" w:hAnsi="Helvetica" w:cs="Helvetica"/>
          <w:color w:val="3E3E3E"/>
          <w:sz w:val="20"/>
          <w:szCs w:val="20"/>
        </w:rPr>
        <w:t>互联网</w:t>
      </w:r>
      <w:r>
        <w:rPr>
          <w:rFonts w:ascii="Helvetica" w:hAnsi="Helvetica" w:cs="Helvetica"/>
          <w:color w:val="3E3E3E"/>
          <w:sz w:val="20"/>
          <w:szCs w:val="20"/>
        </w:rPr>
        <w:t>+”</w:t>
      </w:r>
      <w:r>
        <w:rPr>
          <w:rFonts w:ascii="Helvetica" w:hAnsi="Helvetica" w:cs="Helvetica"/>
          <w:color w:val="3E3E3E"/>
          <w:sz w:val="20"/>
          <w:szCs w:val="20"/>
        </w:rPr>
        <w:t>人工智能</w:t>
      </w:r>
      <w:r>
        <w:rPr>
          <w:rFonts w:ascii="Helvetica" w:hAnsi="Helvetica" w:cs="Helvetica"/>
          <w:color w:val="3E3E3E"/>
          <w:sz w:val="20"/>
          <w:szCs w:val="20"/>
        </w:rPr>
        <w:t>-</w:t>
      </w:r>
      <w:r>
        <w:rPr>
          <w:rFonts w:ascii="Helvetica" w:hAnsi="Helvetica" w:cs="Helvetica"/>
          <w:color w:val="3E3E3E"/>
          <w:sz w:val="20"/>
          <w:szCs w:val="20"/>
        </w:rPr>
        <w:t>虚拟现实创新创业大赛，为虚拟现实产业发展提供持续智力资源支持。</w:t>
      </w:r>
    </w:p>
    <w:p w:rsidR="00445AB1" w:rsidRDefault="00445AB1" w:rsidP="00445AB1">
      <w:pPr>
        <w:pStyle w:val="a6"/>
        <w:shd w:val="clear" w:color="auto" w:fill="FFFFFF"/>
        <w:spacing w:before="0" w:beforeAutospacing="0" w:after="0" w:afterAutospacing="0" w:line="360" w:lineRule="atLeast"/>
        <w:jc w:val="center"/>
        <w:rPr>
          <w:rFonts w:ascii="Helvetica" w:hAnsi="Helvetica" w:cs="Helvetica"/>
          <w:color w:val="3E3E3E"/>
          <w:sz w:val="20"/>
          <w:szCs w:val="20"/>
        </w:rPr>
      </w:pPr>
      <w:r>
        <w:rPr>
          <w:rStyle w:val="a7"/>
          <w:rFonts w:ascii="Helvetica" w:hAnsi="Helvetica" w:cs="Helvetica"/>
          <w:color w:val="0070C0"/>
          <w:sz w:val="23"/>
          <w:szCs w:val="23"/>
        </w:rPr>
        <w:t>六附件：部分典型产品代表</w:t>
      </w:r>
    </w:p>
    <w:p w:rsidR="00445AB1" w:rsidRDefault="00445AB1" w:rsidP="00445AB1">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w:t>
      </w:r>
      <w:r>
        <w:rPr>
          <w:rStyle w:val="a7"/>
          <w:rFonts w:ascii="Helvetica" w:hAnsi="Helvetica" w:cs="Helvetica"/>
          <w:color w:val="0070C0"/>
          <w:sz w:val="20"/>
          <w:szCs w:val="20"/>
        </w:rPr>
        <w:t>1</w:t>
      </w:r>
      <w:r>
        <w:rPr>
          <w:rStyle w:val="a7"/>
          <w:rFonts w:ascii="Helvetica" w:hAnsi="Helvetica" w:cs="Helvetica"/>
          <w:color w:val="0070C0"/>
          <w:sz w:val="20"/>
          <w:szCs w:val="20"/>
        </w:rPr>
        <w:t>）</w:t>
      </w:r>
      <w:r>
        <w:rPr>
          <w:rStyle w:val="a7"/>
          <w:rFonts w:ascii="Helvetica" w:hAnsi="Helvetica" w:cs="Helvetica"/>
          <w:color w:val="0070C0"/>
          <w:sz w:val="20"/>
          <w:szCs w:val="20"/>
        </w:rPr>
        <w:t>Oculus Rift</w:t>
      </w:r>
      <w:r>
        <w:rPr>
          <w:rStyle w:val="a7"/>
          <w:rFonts w:ascii="Helvetica" w:hAnsi="Helvetica" w:cs="Helvetica"/>
          <w:color w:val="0070C0"/>
          <w:sz w:val="20"/>
          <w:szCs w:val="20"/>
        </w:rPr>
        <w:t>（</w:t>
      </w:r>
      <w:r>
        <w:rPr>
          <w:rStyle w:val="a7"/>
          <w:rFonts w:ascii="Helvetica" w:hAnsi="Helvetica" w:cs="Helvetica"/>
          <w:color w:val="0070C0"/>
          <w:sz w:val="20"/>
          <w:szCs w:val="20"/>
        </w:rPr>
        <w:t xml:space="preserve">VR </w:t>
      </w:r>
      <w:r>
        <w:rPr>
          <w:rStyle w:val="a7"/>
          <w:rFonts w:ascii="Helvetica" w:hAnsi="Helvetica" w:cs="Helvetica"/>
          <w:color w:val="0070C0"/>
          <w:sz w:val="20"/>
          <w:szCs w:val="20"/>
        </w:rPr>
        <w:t>头盔）</w:t>
      </w:r>
    </w:p>
    <w:p w:rsidR="00445AB1" w:rsidRDefault="00445AB1" w:rsidP="00445AB1">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 xml:space="preserve">Oculus Rift </w:t>
      </w:r>
      <w:r>
        <w:rPr>
          <w:rFonts w:ascii="Helvetica" w:hAnsi="Helvetica" w:cs="Helvetica"/>
          <w:color w:val="3E3E3E"/>
          <w:sz w:val="20"/>
          <w:szCs w:val="20"/>
        </w:rPr>
        <w:t>是虚拟现实行业的先行者和风向标，其推出的消费者版的</w:t>
      </w:r>
      <w:r>
        <w:rPr>
          <w:rFonts w:ascii="Helvetica" w:hAnsi="Helvetica" w:cs="Helvetica"/>
          <w:color w:val="3E3E3E"/>
          <w:sz w:val="20"/>
          <w:szCs w:val="20"/>
        </w:rPr>
        <w:t xml:space="preserve"> Oculus Rift CV1 </w:t>
      </w:r>
      <w:r>
        <w:rPr>
          <w:rFonts w:ascii="Helvetica" w:hAnsi="Helvetica" w:cs="Helvetica"/>
          <w:color w:val="3E3E3E"/>
          <w:sz w:val="20"/>
          <w:szCs w:val="20"/>
        </w:rPr>
        <w:t>已正式预售，该产品在硬件方面做出改进：首先，显示器的分辨率进一步提升，为每只眼镜</w:t>
      </w:r>
      <w:r>
        <w:rPr>
          <w:rFonts w:ascii="Helvetica" w:hAnsi="Helvetica" w:cs="Helvetica"/>
          <w:color w:val="3E3E3E"/>
          <w:sz w:val="20"/>
          <w:szCs w:val="20"/>
        </w:rPr>
        <w:t xml:space="preserve"> 1200*1080 </w:t>
      </w:r>
      <w:r>
        <w:rPr>
          <w:rFonts w:ascii="Helvetica" w:hAnsi="Helvetica" w:cs="Helvetica"/>
          <w:color w:val="3E3E3E"/>
          <w:sz w:val="20"/>
          <w:szCs w:val="20"/>
        </w:rPr>
        <w:t>像素，采用</w:t>
      </w:r>
      <w:r>
        <w:rPr>
          <w:rFonts w:ascii="Helvetica" w:hAnsi="Helvetica" w:cs="Helvetica"/>
          <w:color w:val="3E3E3E"/>
          <w:sz w:val="20"/>
          <w:szCs w:val="20"/>
        </w:rPr>
        <w:t xml:space="preserve"> OLED </w:t>
      </w:r>
      <w:r>
        <w:rPr>
          <w:rFonts w:ascii="Helvetica" w:hAnsi="Helvetica" w:cs="Helvetica"/>
          <w:color w:val="3E3E3E"/>
          <w:sz w:val="20"/>
          <w:szCs w:val="20"/>
        </w:rPr>
        <w:t>材质，显示效果更出众。</w:t>
      </w:r>
    </w:p>
    <w:p w:rsidR="00445AB1" w:rsidRDefault="00445AB1" w:rsidP="00445AB1">
      <w:pPr>
        <w:pStyle w:val="a6"/>
        <w:shd w:val="clear" w:color="auto" w:fill="FFFFFF"/>
        <w:spacing w:before="250" w:beforeAutospacing="0" w:after="25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其次，机身体积相比上一代产品质量更轻，还拥有可拆卸的耳机可固定在显示器上；</w:t>
      </w:r>
    </w:p>
    <w:p w:rsidR="002D0A1A" w:rsidRDefault="002D0A1A" w:rsidP="002D0A1A">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b/>
          <w:noProof/>
        </w:rPr>
        <w:lastRenderedPageBreak/>
        <w:drawing>
          <wp:inline distT="0" distB="0" distL="0" distR="0">
            <wp:extent cx="5238750" cy="2952750"/>
            <wp:effectExtent l="19050" t="0" r="0" b="0"/>
            <wp:docPr id="15" name="图片 14" descr="0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1).gif"/>
                    <pic:cNvPicPr/>
                  </pic:nvPicPr>
                  <pic:blipFill>
                    <a:blip r:embed="rId20" cstate="print"/>
                    <a:stretch>
                      <a:fillRect/>
                    </a:stretch>
                  </pic:blipFill>
                  <pic:spPr>
                    <a:xfrm>
                      <a:off x="0" y="0"/>
                      <a:ext cx="5238750" cy="2952750"/>
                    </a:xfrm>
                    <a:prstGeom prst="rect">
                      <a:avLst/>
                    </a:prstGeom>
                  </pic:spPr>
                </pic:pic>
              </a:graphicData>
            </a:graphic>
          </wp:inline>
        </w:drawing>
      </w:r>
      <w:r>
        <w:rPr>
          <w:rFonts w:ascii="Helvetica" w:hAnsi="Helvetica" w:cs="Helvetica"/>
          <w:color w:val="3E3E3E"/>
          <w:sz w:val="20"/>
          <w:szCs w:val="20"/>
        </w:rPr>
        <w:t>第三，</w:t>
      </w:r>
      <w:proofErr w:type="gramStart"/>
      <w:r>
        <w:rPr>
          <w:rFonts w:ascii="Helvetica" w:hAnsi="Helvetica" w:cs="Helvetica"/>
          <w:color w:val="3E3E3E"/>
          <w:sz w:val="20"/>
          <w:szCs w:val="20"/>
        </w:rPr>
        <w:t>系统支持六轴运动</w:t>
      </w:r>
      <w:proofErr w:type="gramEnd"/>
      <w:r>
        <w:rPr>
          <w:rFonts w:ascii="Helvetica" w:hAnsi="Helvetica" w:cs="Helvetica"/>
          <w:color w:val="3E3E3E"/>
          <w:sz w:val="20"/>
          <w:szCs w:val="20"/>
        </w:rPr>
        <w:t>系统，并拥有一个直立式外置摄像头，用于监测并捕捉用户运动。</w:t>
      </w:r>
    </w:p>
    <w:p w:rsidR="002D0A1A" w:rsidRDefault="002D0A1A" w:rsidP="002D0A1A">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此外，</w:t>
      </w:r>
      <w:r>
        <w:rPr>
          <w:rFonts w:ascii="Helvetica" w:hAnsi="Helvetica" w:cs="Helvetica"/>
          <w:color w:val="3E3E3E"/>
          <w:sz w:val="20"/>
          <w:szCs w:val="20"/>
        </w:rPr>
        <w:t xml:space="preserve"> </w:t>
      </w:r>
      <w:r>
        <w:rPr>
          <w:rFonts w:ascii="Helvetica" w:hAnsi="Helvetica" w:cs="Helvetica"/>
          <w:color w:val="3E3E3E"/>
          <w:sz w:val="20"/>
          <w:szCs w:val="20"/>
        </w:rPr>
        <w:t>产品还附带一个</w:t>
      </w:r>
      <w:r>
        <w:rPr>
          <w:rFonts w:ascii="Helvetica" w:hAnsi="Helvetica" w:cs="Helvetica"/>
          <w:color w:val="3E3E3E"/>
          <w:sz w:val="20"/>
          <w:szCs w:val="20"/>
        </w:rPr>
        <w:t xml:space="preserve"> Xbox One </w:t>
      </w:r>
      <w:r>
        <w:rPr>
          <w:rFonts w:ascii="Helvetica" w:hAnsi="Helvetica" w:cs="Helvetica"/>
          <w:color w:val="3E3E3E"/>
          <w:sz w:val="20"/>
          <w:szCs w:val="20"/>
        </w:rPr>
        <w:t>手柄、</w:t>
      </w:r>
      <w:r>
        <w:rPr>
          <w:rFonts w:ascii="Helvetica" w:hAnsi="Helvetica" w:cs="Helvetica"/>
          <w:color w:val="3E3E3E"/>
          <w:sz w:val="20"/>
          <w:szCs w:val="20"/>
        </w:rPr>
        <w:t xml:space="preserve">Oculus </w:t>
      </w:r>
      <w:r>
        <w:rPr>
          <w:rFonts w:ascii="Helvetica" w:hAnsi="Helvetica" w:cs="Helvetica"/>
          <w:color w:val="3E3E3E"/>
          <w:sz w:val="20"/>
          <w:szCs w:val="20"/>
        </w:rPr>
        <w:t>遥控器、</w:t>
      </w:r>
      <w:r>
        <w:rPr>
          <w:rFonts w:ascii="Helvetica" w:hAnsi="Helvetica" w:cs="Helvetica"/>
          <w:color w:val="3E3E3E"/>
          <w:sz w:val="20"/>
          <w:szCs w:val="20"/>
        </w:rPr>
        <w:t xml:space="preserve">Oculus </w:t>
      </w:r>
      <w:r>
        <w:rPr>
          <w:rFonts w:ascii="Helvetica" w:hAnsi="Helvetica" w:cs="Helvetica"/>
          <w:color w:val="3E3E3E"/>
          <w:sz w:val="20"/>
          <w:szCs w:val="20"/>
        </w:rPr>
        <w:t>感应器和麦克风还搭配新型控制器，支持自然手势控制，支持虚幻引擎</w:t>
      </w:r>
      <w:r w:rsidR="00CB765F">
        <w:rPr>
          <w:rFonts w:ascii="Helvetica" w:hAnsi="Helvetica" w:cs="Helvetica"/>
          <w:color w:val="3E3E3E"/>
          <w:sz w:val="20"/>
          <w:szCs w:val="20"/>
        </w:rPr>
        <w:t>4</w:t>
      </w:r>
      <w:r>
        <w:rPr>
          <w:rFonts w:ascii="Helvetica" w:hAnsi="Helvetica" w:cs="Helvetica"/>
          <w:color w:val="3E3E3E"/>
          <w:sz w:val="20"/>
          <w:szCs w:val="20"/>
        </w:rPr>
        <w:t>和统一平台。</w:t>
      </w:r>
    </w:p>
    <w:p w:rsidR="002D0A1A" w:rsidRDefault="002D0A1A" w:rsidP="002D0A1A">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w:t>
      </w:r>
      <w:r>
        <w:rPr>
          <w:rStyle w:val="a7"/>
          <w:rFonts w:ascii="Helvetica" w:hAnsi="Helvetica" w:cs="Helvetica"/>
          <w:color w:val="0070C0"/>
          <w:sz w:val="20"/>
          <w:szCs w:val="20"/>
        </w:rPr>
        <w:t>2</w:t>
      </w:r>
      <w:r>
        <w:rPr>
          <w:rStyle w:val="a7"/>
          <w:rFonts w:ascii="Helvetica" w:hAnsi="Helvetica" w:cs="Helvetica"/>
          <w:color w:val="0070C0"/>
          <w:sz w:val="20"/>
          <w:szCs w:val="20"/>
        </w:rPr>
        <w:t>）</w:t>
      </w:r>
      <w:r>
        <w:rPr>
          <w:rStyle w:val="a7"/>
          <w:rFonts w:ascii="Helvetica" w:hAnsi="Helvetica" w:cs="Helvetica"/>
          <w:color w:val="0070C0"/>
          <w:sz w:val="20"/>
          <w:szCs w:val="20"/>
        </w:rPr>
        <w:t>HTC</w:t>
      </w:r>
      <w:r>
        <w:rPr>
          <w:rStyle w:val="a7"/>
          <w:rFonts w:ascii="Helvetica" w:hAnsi="Helvetica" w:cs="Helvetica"/>
          <w:color w:val="0070C0"/>
          <w:sz w:val="20"/>
          <w:szCs w:val="20"/>
        </w:rPr>
        <w:t>（</w:t>
      </w:r>
      <w:r>
        <w:rPr>
          <w:rStyle w:val="a7"/>
          <w:rFonts w:ascii="Helvetica" w:hAnsi="Helvetica" w:cs="Helvetica"/>
          <w:color w:val="0070C0"/>
          <w:sz w:val="20"/>
          <w:szCs w:val="20"/>
        </w:rPr>
        <w:t xml:space="preserve">VR </w:t>
      </w:r>
      <w:r>
        <w:rPr>
          <w:rStyle w:val="a7"/>
          <w:rFonts w:ascii="Helvetica" w:hAnsi="Helvetica" w:cs="Helvetica"/>
          <w:color w:val="0070C0"/>
          <w:sz w:val="20"/>
          <w:szCs w:val="20"/>
        </w:rPr>
        <w:t>头盔）</w:t>
      </w:r>
    </w:p>
    <w:p w:rsidR="002D0A1A" w:rsidRDefault="002D0A1A" w:rsidP="002D0A1A">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中国台湾智能手机制造商</w:t>
      </w:r>
      <w:r>
        <w:rPr>
          <w:rFonts w:ascii="Helvetica" w:hAnsi="Helvetica" w:cs="Helvetica"/>
          <w:color w:val="3E3E3E"/>
          <w:sz w:val="20"/>
          <w:szCs w:val="20"/>
        </w:rPr>
        <w:t xml:space="preserve"> HTC </w:t>
      </w:r>
      <w:r>
        <w:rPr>
          <w:rFonts w:ascii="Helvetica" w:hAnsi="Helvetica" w:cs="Helvetica"/>
          <w:color w:val="3E3E3E"/>
          <w:sz w:val="20"/>
          <w:szCs w:val="20"/>
        </w:rPr>
        <w:t>公司，发布</w:t>
      </w:r>
      <w:r>
        <w:rPr>
          <w:rFonts w:ascii="Helvetica" w:hAnsi="Helvetica" w:cs="Helvetica"/>
          <w:color w:val="3E3E3E"/>
          <w:sz w:val="20"/>
          <w:szCs w:val="20"/>
        </w:rPr>
        <w:t xml:space="preserve"> Vive </w:t>
      </w:r>
      <w:r>
        <w:rPr>
          <w:rFonts w:ascii="Helvetica" w:hAnsi="Helvetica" w:cs="Helvetica"/>
          <w:color w:val="3E3E3E"/>
          <w:sz w:val="20"/>
          <w:szCs w:val="20"/>
        </w:rPr>
        <w:t>虚拟现实头盔，布局虚拟现实市场。</w:t>
      </w:r>
      <w:r>
        <w:rPr>
          <w:rFonts w:ascii="Helvetica" w:hAnsi="Helvetica" w:cs="Helvetica"/>
          <w:color w:val="3E3E3E"/>
          <w:sz w:val="20"/>
          <w:szCs w:val="20"/>
        </w:rPr>
        <w:t xml:space="preserve">HTC </w:t>
      </w:r>
      <w:r>
        <w:rPr>
          <w:rFonts w:ascii="Helvetica" w:hAnsi="Helvetica" w:cs="Helvetica"/>
          <w:color w:val="3E3E3E"/>
          <w:sz w:val="20"/>
          <w:szCs w:val="20"/>
        </w:rPr>
        <w:t>于</w:t>
      </w:r>
      <w:r>
        <w:rPr>
          <w:rFonts w:ascii="Helvetica" w:hAnsi="Helvetica" w:cs="Helvetica"/>
          <w:color w:val="3E3E3E"/>
          <w:sz w:val="20"/>
          <w:szCs w:val="20"/>
        </w:rPr>
        <w:t xml:space="preserve"> 2016 CES </w:t>
      </w:r>
      <w:r>
        <w:rPr>
          <w:rFonts w:ascii="Helvetica" w:hAnsi="Helvetica" w:cs="Helvetica"/>
          <w:color w:val="3E3E3E"/>
          <w:sz w:val="20"/>
          <w:szCs w:val="20"/>
        </w:rPr>
        <w:t>展会上展示了第二代虚拟现实版本</w:t>
      </w:r>
      <w:r>
        <w:rPr>
          <w:rFonts w:ascii="Helvetica" w:hAnsi="Helvetica" w:cs="Helvetica"/>
          <w:color w:val="3E3E3E"/>
          <w:sz w:val="20"/>
          <w:szCs w:val="20"/>
        </w:rPr>
        <w:t xml:space="preserve"> VIVE Pre</w:t>
      </w:r>
      <w:r>
        <w:rPr>
          <w:rFonts w:ascii="Helvetica" w:hAnsi="Helvetica" w:cs="Helvetica"/>
          <w:color w:val="3E3E3E"/>
          <w:sz w:val="20"/>
          <w:szCs w:val="20"/>
        </w:rPr>
        <w:t>，该产品在</w:t>
      </w:r>
      <w:r>
        <w:rPr>
          <w:rFonts w:ascii="Helvetica" w:hAnsi="Helvetica" w:cs="Helvetica"/>
          <w:color w:val="3E3E3E"/>
          <w:sz w:val="20"/>
          <w:szCs w:val="20"/>
        </w:rPr>
        <w:t xml:space="preserve"> HTC VIVE </w:t>
      </w:r>
      <w:r>
        <w:rPr>
          <w:rFonts w:ascii="Helvetica" w:hAnsi="Helvetica" w:cs="Helvetica"/>
          <w:color w:val="3E3E3E"/>
          <w:sz w:val="20"/>
          <w:szCs w:val="20"/>
        </w:rPr>
        <w:t>的基础上进行了许多改进，是目前整个虚拟现实行业里沉浸感体验较好的设备之一。</w:t>
      </w:r>
    </w:p>
    <w:p w:rsidR="002D0A1A" w:rsidRDefault="002D0A1A" w:rsidP="002D0A1A">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w:t>
      </w:r>
      <w:r>
        <w:rPr>
          <w:rStyle w:val="a7"/>
          <w:rFonts w:ascii="Helvetica" w:hAnsi="Helvetica" w:cs="Helvetica"/>
          <w:color w:val="0070C0"/>
          <w:sz w:val="20"/>
          <w:szCs w:val="20"/>
        </w:rPr>
        <w:t>3</w:t>
      </w:r>
      <w:r>
        <w:rPr>
          <w:rStyle w:val="a7"/>
          <w:rFonts w:ascii="Helvetica" w:hAnsi="Helvetica" w:cs="Helvetica"/>
          <w:color w:val="0070C0"/>
          <w:sz w:val="20"/>
          <w:szCs w:val="20"/>
        </w:rPr>
        <w:t>）三星（手机</w:t>
      </w:r>
      <w:r>
        <w:rPr>
          <w:rStyle w:val="a7"/>
          <w:rFonts w:ascii="Helvetica" w:hAnsi="Helvetica" w:cs="Helvetica"/>
          <w:color w:val="0070C0"/>
          <w:sz w:val="20"/>
          <w:szCs w:val="20"/>
        </w:rPr>
        <w:t xml:space="preserve"> VR </w:t>
      </w:r>
      <w:r>
        <w:rPr>
          <w:rStyle w:val="a7"/>
          <w:rFonts w:ascii="Helvetica" w:hAnsi="Helvetica" w:cs="Helvetica"/>
          <w:color w:val="0070C0"/>
          <w:sz w:val="20"/>
          <w:szCs w:val="20"/>
        </w:rPr>
        <w:t>头盔）</w:t>
      </w:r>
    </w:p>
    <w:p w:rsidR="002D0A1A" w:rsidRDefault="002D0A1A" w:rsidP="002D0A1A">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三星去年</w:t>
      </w:r>
      <w:r>
        <w:rPr>
          <w:rFonts w:ascii="Helvetica" w:hAnsi="Helvetica" w:cs="Helvetica"/>
          <w:color w:val="3E3E3E"/>
          <w:sz w:val="20"/>
          <w:szCs w:val="20"/>
        </w:rPr>
        <w:t xml:space="preserve"> 12 </w:t>
      </w:r>
      <w:proofErr w:type="gramStart"/>
      <w:r>
        <w:rPr>
          <w:rFonts w:ascii="Helvetica" w:hAnsi="Helvetica" w:cs="Helvetica"/>
          <w:color w:val="3E3E3E"/>
          <w:sz w:val="20"/>
          <w:szCs w:val="20"/>
        </w:rPr>
        <w:t>月推出</w:t>
      </w:r>
      <w:proofErr w:type="gramEnd"/>
      <w:r>
        <w:rPr>
          <w:rFonts w:ascii="Helvetica" w:hAnsi="Helvetica" w:cs="Helvetica"/>
          <w:color w:val="3E3E3E"/>
          <w:sz w:val="20"/>
          <w:szCs w:val="20"/>
        </w:rPr>
        <w:t>的新款</w:t>
      </w:r>
      <w:r>
        <w:rPr>
          <w:rFonts w:ascii="Helvetica" w:hAnsi="Helvetica" w:cs="Helvetica"/>
          <w:color w:val="3E3E3E"/>
          <w:sz w:val="20"/>
          <w:szCs w:val="20"/>
        </w:rPr>
        <w:t xml:space="preserve"> Gear VR</w:t>
      </w:r>
      <w:r>
        <w:rPr>
          <w:rFonts w:ascii="Helvetica" w:hAnsi="Helvetica" w:cs="Helvetica"/>
          <w:color w:val="3E3E3E"/>
          <w:sz w:val="20"/>
          <w:szCs w:val="20"/>
        </w:rPr>
        <w:t>，配备</w:t>
      </w:r>
      <w:r>
        <w:rPr>
          <w:rFonts w:ascii="Helvetica" w:hAnsi="Helvetica" w:cs="Helvetica"/>
          <w:color w:val="3E3E3E"/>
          <w:sz w:val="20"/>
          <w:szCs w:val="20"/>
        </w:rPr>
        <w:t xml:space="preserve"> Oculus VR </w:t>
      </w:r>
      <w:r>
        <w:rPr>
          <w:rFonts w:ascii="Helvetica" w:hAnsi="Helvetica" w:cs="Helvetica"/>
          <w:color w:val="3E3E3E"/>
          <w:sz w:val="20"/>
          <w:szCs w:val="20"/>
        </w:rPr>
        <w:t>耳机消费版的</w:t>
      </w:r>
      <w:r>
        <w:rPr>
          <w:rFonts w:ascii="Helvetica" w:hAnsi="Helvetica" w:cs="Helvetica"/>
          <w:color w:val="3E3E3E"/>
          <w:sz w:val="20"/>
          <w:szCs w:val="20"/>
        </w:rPr>
        <w:t xml:space="preserve"> Gear VR </w:t>
      </w:r>
      <w:r>
        <w:rPr>
          <w:rFonts w:ascii="Helvetica" w:hAnsi="Helvetica" w:cs="Helvetica"/>
          <w:color w:val="3E3E3E"/>
          <w:sz w:val="20"/>
          <w:szCs w:val="20"/>
        </w:rPr>
        <w:t>能够与</w:t>
      </w:r>
      <w:r>
        <w:rPr>
          <w:rFonts w:ascii="Helvetica" w:hAnsi="Helvetica" w:cs="Helvetica"/>
          <w:color w:val="3E3E3E"/>
          <w:sz w:val="20"/>
          <w:szCs w:val="20"/>
        </w:rPr>
        <w:t xml:space="preserve"> 4 </w:t>
      </w:r>
      <w:proofErr w:type="gramStart"/>
      <w:r>
        <w:rPr>
          <w:rFonts w:ascii="Helvetica" w:hAnsi="Helvetica" w:cs="Helvetica"/>
          <w:color w:val="3E3E3E"/>
          <w:sz w:val="20"/>
          <w:szCs w:val="20"/>
        </w:rPr>
        <w:t>个</w:t>
      </w:r>
      <w:proofErr w:type="gramEnd"/>
      <w:r>
        <w:rPr>
          <w:rFonts w:ascii="Helvetica" w:hAnsi="Helvetica" w:cs="Helvetica"/>
          <w:color w:val="3E3E3E"/>
          <w:sz w:val="20"/>
          <w:szCs w:val="20"/>
        </w:rPr>
        <w:t>型号的三星手机配合使用</w:t>
      </w:r>
      <w:r>
        <w:rPr>
          <w:rFonts w:ascii="Helvetica" w:hAnsi="Helvetica" w:cs="Helvetica"/>
          <w:color w:val="3E3E3E"/>
          <w:sz w:val="20"/>
          <w:szCs w:val="20"/>
        </w:rPr>
        <w:t>——Galaxy S6</w:t>
      </w:r>
      <w:r>
        <w:rPr>
          <w:rFonts w:ascii="Helvetica" w:hAnsi="Helvetica" w:cs="Helvetica"/>
          <w:color w:val="3E3E3E"/>
          <w:sz w:val="20"/>
          <w:szCs w:val="20"/>
        </w:rPr>
        <w:t>，</w:t>
      </w:r>
      <w:r>
        <w:rPr>
          <w:rFonts w:ascii="Helvetica" w:hAnsi="Helvetica" w:cs="Helvetica"/>
          <w:color w:val="3E3E3E"/>
          <w:sz w:val="20"/>
          <w:szCs w:val="20"/>
        </w:rPr>
        <w:t>Galaxy S6 Edge</w:t>
      </w:r>
      <w:r>
        <w:rPr>
          <w:rFonts w:ascii="Helvetica" w:hAnsi="Helvetica" w:cs="Helvetica"/>
          <w:color w:val="3E3E3E"/>
          <w:sz w:val="20"/>
          <w:szCs w:val="20"/>
        </w:rPr>
        <w:t>，</w:t>
      </w:r>
      <w:r>
        <w:rPr>
          <w:rFonts w:ascii="Helvetica" w:hAnsi="Helvetica" w:cs="Helvetica"/>
          <w:color w:val="3E3E3E"/>
          <w:sz w:val="20"/>
          <w:szCs w:val="20"/>
        </w:rPr>
        <w:t>Galaxy Note 5</w:t>
      </w:r>
      <w:r>
        <w:rPr>
          <w:rFonts w:ascii="Helvetica" w:hAnsi="Helvetica" w:cs="Helvetica"/>
          <w:color w:val="3E3E3E"/>
          <w:sz w:val="20"/>
          <w:szCs w:val="20"/>
        </w:rPr>
        <w:t>，</w:t>
      </w:r>
      <w:r>
        <w:rPr>
          <w:rFonts w:ascii="Helvetica" w:hAnsi="Helvetica" w:cs="Helvetica"/>
          <w:color w:val="3E3E3E"/>
          <w:sz w:val="20"/>
          <w:szCs w:val="20"/>
        </w:rPr>
        <w:t>Galaxy S6 edge+</w:t>
      </w:r>
      <w:r>
        <w:rPr>
          <w:rFonts w:ascii="Helvetica" w:hAnsi="Helvetica" w:cs="Helvetica"/>
          <w:color w:val="3E3E3E"/>
          <w:sz w:val="20"/>
          <w:szCs w:val="20"/>
        </w:rPr>
        <w:t>，实现了足够多的手机支持。在</w:t>
      </w:r>
      <w:r>
        <w:rPr>
          <w:rFonts w:ascii="Helvetica" w:hAnsi="Helvetica" w:cs="Helvetica"/>
          <w:color w:val="3E3E3E"/>
          <w:sz w:val="20"/>
          <w:szCs w:val="20"/>
        </w:rPr>
        <w:t xml:space="preserve"> CES </w:t>
      </w:r>
      <w:r>
        <w:rPr>
          <w:rFonts w:ascii="Helvetica" w:hAnsi="Helvetica" w:cs="Helvetica"/>
          <w:color w:val="3E3E3E"/>
          <w:sz w:val="20"/>
          <w:szCs w:val="20"/>
        </w:rPr>
        <w:t>发布会上三星还为其配备了</w:t>
      </w:r>
      <w:r>
        <w:rPr>
          <w:rFonts w:ascii="Helvetica" w:hAnsi="Helvetica" w:cs="Helvetica"/>
          <w:color w:val="3E3E3E"/>
          <w:sz w:val="20"/>
          <w:szCs w:val="20"/>
        </w:rPr>
        <w:t xml:space="preserve"> 360 </w:t>
      </w:r>
      <w:r>
        <w:rPr>
          <w:rFonts w:ascii="Helvetica" w:hAnsi="Helvetica" w:cs="Helvetica"/>
          <w:color w:val="3E3E3E"/>
          <w:sz w:val="20"/>
          <w:szCs w:val="20"/>
        </w:rPr>
        <w:t>度全景</w:t>
      </w:r>
      <w:r>
        <w:rPr>
          <w:rFonts w:ascii="Helvetica" w:hAnsi="Helvetica" w:cs="Helvetica"/>
          <w:color w:val="3E3E3E"/>
          <w:sz w:val="20"/>
          <w:szCs w:val="20"/>
        </w:rPr>
        <w:t xml:space="preserve"> VR </w:t>
      </w:r>
      <w:r>
        <w:rPr>
          <w:rFonts w:ascii="Helvetica" w:hAnsi="Helvetica" w:cs="Helvetica"/>
          <w:color w:val="3E3E3E"/>
          <w:sz w:val="20"/>
          <w:szCs w:val="20"/>
        </w:rPr>
        <w:t>摄像机</w:t>
      </w:r>
      <w:r>
        <w:rPr>
          <w:rFonts w:ascii="Helvetica" w:hAnsi="Helvetica" w:cs="Helvetica"/>
          <w:color w:val="3E3E3E"/>
          <w:sz w:val="20"/>
          <w:szCs w:val="20"/>
        </w:rPr>
        <w:t xml:space="preserve"> Project Beyond</w:t>
      </w:r>
      <w:r>
        <w:rPr>
          <w:rFonts w:ascii="Helvetica" w:hAnsi="Helvetica" w:cs="Helvetica"/>
          <w:color w:val="3E3E3E"/>
          <w:sz w:val="20"/>
          <w:szCs w:val="20"/>
        </w:rPr>
        <w:t>，摄像机在</w:t>
      </w:r>
      <w:r>
        <w:rPr>
          <w:rFonts w:ascii="Helvetica" w:hAnsi="Helvetica" w:cs="Helvetica"/>
          <w:color w:val="3E3E3E"/>
          <w:sz w:val="20"/>
          <w:szCs w:val="20"/>
        </w:rPr>
        <w:t xml:space="preserve"> 8 </w:t>
      </w:r>
      <w:r>
        <w:rPr>
          <w:rFonts w:ascii="Helvetica" w:hAnsi="Helvetica" w:cs="Helvetica"/>
          <w:color w:val="3E3E3E"/>
          <w:sz w:val="20"/>
          <w:szCs w:val="20"/>
        </w:rPr>
        <w:t>方向配备</w:t>
      </w:r>
      <w:r>
        <w:rPr>
          <w:rFonts w:ascii="Helvetica" w:hAnsi="Helvetica" w:cs="Helvetica"/>
          <w:color w:val="3E3E3E"/>
          <w:sz w:val="20"/>
          <w:szCs w:val="20"/>
        </w:rPr>
        <w:t xml:space="preserve"> 18 </w:t>
      </w:r>
      <w:proofErr w:type="gramStart"/>
      <w:r>
        <w:rPr>
          <w:rFonts w:ascii="Helvetica" w:hAnsi="Helvetica" w:cs="Helvetica"/>
          <w:color w:val="3E3E3E"/>
          <w:sz w:val="20"/>
          <w:szCs w:val="20"/>
        </w:rPr>
        <w:t>个</w:t>
      </w:r>
      <w:proofErr w:type="gramEnd"/>
      <w:r>
        <w:rPr>
          <w:rFonts w:ascii="Helvetica" w:hAnsi="Helvetica" w:cs="Helvetica"/>
          <w:color w:val="3E3E3E"/>
          <w:sz w:val="20"/>
          <w:szCs w:val="20"/>
        </w:rPr>
        <w:t>摄像头，能拍下全视角画面，拍出的画面能实时传输至</w:t>
      </w:r>
      <w:r>
        <w:rPr>
          <w:rFonts w:ascii="Helvetica" w:hAnsi="Helvetica" w:cs="Helvetica"/>
          <w:color w:val="3E3E3E"/>
          <w:sz w:val="20"/>
          <w:szCs w:val="20"/>
        </w:rPr>
        <w:t xml:space="preserve"> Gear VR </w:t>
      </w:r>
      <w:r>
        <w:rPr>
          <w:rFonts w:ascii="Helvetica" w:hAnsi="Helvetica" w:cs="Helvetica"/>
          <w:color w:val="3E3E3E"/>
          <w:sz w:val="20"/>
          <w:szCs w:val="20"/>
        </w:rPr>
        <w:t>上观看。</w:t>
      </w:r>
    </w:p>
    <w:p w:rsidR="002D0A1A" w:rsidRDefault="002D0A1A" w:rsidP="002D0A1A">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w:t>
      </w:r>
      <w:r>
        <w:rPr>
          <w:rStyle w:val="a7"/>
          <w:rFonts w:ascii="Helvetica" w:hAnsi="Helvetica" w:cs="Helvetica"/>
          <w:color w:val="0070C0"/>
          <w:sz w:val="20"/>
          <w:szCs w:val="20"/>
        </w:rPr>
        <w:t>4</w:t>
      </w:r>
      <w:r>
        <w:rPr>
          <w:rStyle w:val="a7"/>
          <w:rFonts w:ascii="Helvetica" w:hAnsi="Helvetica" w:cs="Helvetica"/>
          <w:color w:val="0070C0"/>
          <w:sz w:val="20"/>
          <w:szCs w:val="20"/>
        </w:rPr>
        <w:t>）微软</w:t>
      </w:r>
      <w:r>
        <w:rPr>
          <w:rStyle w:val="a7"/>
          <w:rFonts w:ascii="Helvetica" w:hAnsi="Helvetica" w:cs="Helvetica"/>
          <w:color w:val="0070C0"/>
          <w:sz w:val="20"/>
          <w:szCs w:val="20"/>
        </w:rPr>
        <w:t xml:space="preserve"> </w:t>
      </w:r>
      <w:proofErr w:type="spellStart"/>
      <w:r>
        <w:rPr>
          <w:rStyle w:val="a7"/>
          <w:rFonts w:ascii="Helvetica" w:hAnsi="Helvetica" w:cs="Helvetica"/>
          <w:color w:val="0070C0"/>
          <w:sz w:val="20"/>
          <w:szCs w:val="20"/>
        </w:rPr>
        <w:t>HoloLens</w:t>
      </w:r>
      <w:proofErr w:type="spellEnd"/>
      <w:r>
        <w:rPr>
          <w:rStyle w:val="a7"/>
          <w:rFonts w:ascii="Helvetica" w:hAnsi="Helvetica" w:cs="Helvetica"/>
          <w:color w:val="0070C0"/>
          <w:sz w:val="20"/>
          <w:szCs w:val="20"/>
        </w:rPr>
        <w:t>（</w:t>
      </w:r>
      <w:r>
        <w:rPr>
          <w:rStyle w:val="a7"/>
          <w:rFonts w:ascii="Helvetica" w:hAnsi="Helvetica" w:cs="Helvetica"/>
          <w:color w:val="0070C0"/>
          <w:sz w:val="20"/>
          <w:szCs w:val="20"/>
        </w:rPr>
        <w:t xml:space="preserve">AR </w:t>
      </w:r>
      <w:r>
        <w:rPr>
          <w:rStyle w:val="a7"/>
          <w:rFonts w:ascii="Helvetica" w:hAnsi="Helvetica" w:cs="Helvetica"/>
          <w:color w:val="0070C0"/>
          <w:sz w:val="20"/>
          <w:szCs w:val="20"/>
        </w:rPr>
        <w:t>头盔）</w:t>
      </w:r>
    </w:p>
    <w:p w:rsidR="002D0A1A" w:rsidRDefault="002D0A1A" w:rsidP="002D0A1A">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在微软</w:t>
      </w:r>
      <w:r>
        <w:rPr>
          <w:rFonts w:ascii="Helvetica" w:hAnsi="Helvetica" w:cs="Helvetica"/>
          <w:color w:val="3E3E3E"/>
          <w:sz w:val="20"/>
          <w:szCs w:val="20"/>
        </w:rPr>
        <w:t xml:space="preserve"> Build 2016 </w:t>
      </w:r>
      <w:r>
        <w:rPr>
          <w:rFonts w:ascii="Helvetica" w:hAnsi="Helvetica" w:cs="Helvetica"/>
          <w:color w:val="3E3E3E"/>
          <w:sz w:val="20"/>
          <w:szCs w:val="20"/>
        </w:rPr>
        <w:t>大会上，微软正式宣布推出增强现实头盔</w:t>
      </w:r>
      <w:r>
        <w:rPr>
          <w:rFonts w:ascii="Helvetica" w:hAnsi="Helvetica" w:cs="Helvetica"/>
          <w:color w:val="3E3E3E"/>
          <w:sz w:val="20"/>
          <w:szCs w:val="20"/>
        </w:rPr>
        <w:t xml:space="preserve"> </w:t>
      </w:r>
      <w:proofErr w:type="spellStart"/>
      <w:r>
        <w:rPr>
          <w:rFonts w:ascii="Helvetica" w:hAnsi="Helvetica" w:cs="Helvetica"/>
          <w:color w:val="3E3E3E"/>
          <w:sz w:val="20"/>
          <w:szCs w:val="20"/>
        </w:rPr>
        <w:t>HoloLens</w:t>
      </w:r>
      <w:proofErr w:type="spellEnd"/>
      <w:r>
        <w:rPr>
          <w:rFonts w:ascii="Helvetica" w:hAnsi="Helvetica" w:cs="Helvetica"/>
          <w:color w:val="3E3E3E"/>
          <w:sz w:val="20"/>
          <w:szCs w:val="20"/>
        </w:rPr>
        <w:t>。</w:t>
      </w:r>
      <w:r>
        <w:rPr>
          <w:rFonts w:ascii="Helvetica" w:hAnsi="Helvetica" w:cs="Helvetica"/>
          <w:color w:val="3E3E3E"/>
          <w:sz w:val="20"/>
          <w:szCs w:val="20"/>
        </w:rPr>
        <w:t xml:space="preserve">E3 </w:t>
      </w:r>
      <w:r>
        <w:rPr>
          <w:rFonts w:ascii="Helvetica" w:hAnsi="Helvetica" w:cs="Helvetica"/>
          <w:color w:val="3E3E3E"/>
          <w:sz w:val="20"/>
          <w:szCs w:val="20"/>
        </w:rPr>
        <w:t>大会期间展示了在</w:t>
      </w:r>
      <w:r>
        <w:rPr>
          <w:rFonts w:ascii="Helvetica" w:hAnsi="Helvetica" w:cs="Helvetica"/>
          <w:color w:val="3E3E3E"/>
          <w:sz w:val="20"/>
          <w:szCs w:val="20"/>
        </w:rPr>
        <w:t xml:space="preserve"> </w:t>
      </w:r>
      <w:proofErr w:type="spellStart"/>
      <w:r>
        <w:rPr>
          <w:rFonts w:ascii="Helvetica" w:hAnsi="Helvetica" w:cs="Helvetica"/>
          <w:color w:val="3E3E3E"/>
          <w:sz w:val="20"/>
          <w:szCs w:val="20"/>
        </w:rPr>
        <w:t>HoloLens</w:t>
      </w:r>
      <w:proofErr w:type="spellEnd"/>
      <w:r>
        <w:rPr>
          <w:rFonts w:ascii="Helvetica" w:hAnsi="Helvetica" w:cs="Helvetica"/>
          <w:color w:val="3E3E3E"/>
          <w:sz w:val="20"/>
          <w:szCs w:val="20"/>
        </w:rPr>
        <w:t xml:space="preserve"> </w:t>
      </w:r>
      <w:r>
        <w:rPr>
          <w:rFonts w:ascii="Helvetica" w:hAnsi="Helvetica" w:cs="Helvetica"/>
          <w:color w:val="3E3E3E"/>
          <w:sz w:val="20"/>
          <w:szCs w:val="20"/>
        </w:rPr>
        <w:t>上</w:t>
      </w:r>
      <w:proofErr w:type="gramStart"/>
      <w:r>
        <w:rPr>
          <w:rFonts w:ascii="Helvetica" w:hAnsi="Helvetica" w:cs="Helvetica"/>
          <w:color w:val="3E3E3E"/>
          <w:sz w:val="20"/>
          <w:szCs w:val="20"/>
        </w:rPr>
        <w:t>玩沙盒游戏</w:t>
      </w:r>
      <w:proofErr w:type="gramEnd"/>
      <w:r>
        <w:rPr>
          <w:rFonts w:ascii="Helvetica" w:hAnsi="Helvetica" w:cs="Helvetica"/>
          <w:color w:val="3E3E3E"/>
          <w:sz w:val="20"/>
          <w:szCs w:val="20"/>
        </w:rPr>
        <w:t>《我的世界》的场景。同时，</w:t>
      </w:r>
      <w:proofErr w:type="spellStart"/>
      <w:r>
        <w:rPr>
          <w:rFonts w:ascii="Helvetica" w:hAnsi="Helvetica" w:cs="Helvetica"/>
          <w:color w:val="3E3E3E"/>
          <w:sz w:val="20"/>
          <w:szCs w:val="20"/>
        </w:rPr>
        <w:t>HoloLens</w:t>
      </w:r>
      <w:proofErr w:type="spellEnd"/>
      <w:r>
        <w:rPr>
          <w:rFonts w:ascii="Helvetica" w:hAnsi="Helvetica" w:cs="Helvetica"/>
          <w:color w:val="3E3E3E"/>
          <w:sz w:val="20"/>
          <w:szCs w:val="20"/>
        </w:rPr>
        <w:t xml:space="preserve"> </w:t>
      </w:r>
      <w:r>
        <w:rPr>
          <w:rFonts w:ascii="Helvetica" w:hAnsi="Helvetica" w:cs="Helvetica"/>
          <w:color w:val="3E3E3E"/>
          <w:sz w:val="20"/>
          <w:szCs w:val="20"/>
        </w:rPr>
        <w:t>的独特性在于它本身就是一台独立电脑，拥有自己的</w:t>
      </w:r>
      <w:r>
        <w:rPr>
          <w:rFonts w:ascii="Helvetica" w:hAnsi="Helvetica" w:cs="Helvetica"/>
          <w:color w:val="3E3E3E"/>
          <w:sz w:val="20"/>
          <w:szCs w:val="20"/>
        </w:rPr>
        <w:t xml:space="preserve"> CPU </w:t>
      </w:r>
      <w:r>
        <w:rPr>
          <w:rFonts w:ascii="Helvetica" w:hAnsi="Helvetica" w:cs="Helvetica"/>
          <w:color w:val="3E3E3E"/>
          <w:sz w:val="20"/>
          <w:szCs w:val="20"/>
        </w:rPr>
        <w:t>和</w:t>
      </w:r>
      <w:r>
        <w:rPr>
          <w:rFonts w:ascii="Helvetica" w:hAnsi="Helvetica" w:cs="Helvetica"/>
          <w:color w:val="3E3E3E"/>
          <w:sz w:val="20"/>
          <w:szCs w:val="20"/>
        </w:rPr>
        <w:t xml:space="preserve"> GPU </w:t>
      </w:r>
      <w:r>
        <w:rPr>
          <w:rFonts w:ascii="Helvetica" w:hAnsi="Helvetica" w:cs="Helvetica"/>
          <w:color w:val="3E3E3E"/>
          <w:sz w:val="20"/>
          <w:szCs w:val="20"/>
        </w:rPr>
        <w:t>和全息处理单元。根据在</w:t>
      </w:r>
      <w:r>
        <w:rPr>
          <w:rFonts w:ascii="Helvetica" w:hAnsi="Helvetica" w:cs="Helvetica"/>
          <w:color w:val="3E3E3E"/>
          <w:sz w:val="20"/>
          <w:szCs w:val="20"/>
        </w:rPr>
        <w:t xml:space="preserve"> E3 </w:t>
      </w:r>
      <w:r>
        <w:rPr>
          <w:rFonts w:ascii="Helvetica" w:hAnsi="Helvetica" w:cs="Helvetica"/>
          <w:color w:val="3E3E3E"/>
          <w:sz w:val="20"/>
          <w:szCs w:val="20"/>
        </w:rPr>
        <w:t>上的演示，</w:t>
      </w:r>
      <w:proofErr w:type="spellStart"/>
      <w:r>
        <w:rPr>
          <w:rFonts w:ascii="Helvetica" w:hAnsi="Helvetica" w:cs="Helvetica"/>
          <w:color w:val="3E3E3E"/>
          <w:sz w:val="20"/>
          <w:szCs w:val="20"/>
        </w:rPr>
        <w:t>HoloLens</w:t>
      </w:r>
      <w:proofErr w:type="spellEnd"/>
      <w:r>
        <w:rPr>
          <w:rFonts w:ascii="Helvetica" w:hAnsi="Helvetica" w:cs="Helvetica"/>
          <w:color w:val="3E3E3E"/>
          <w:sz w:val="20"/>
          <w:szCs w:val="20"/>
        </w:rPr>
        <w:t xml:space="preserve"> </w:t>
      </w:r>
      <w:r>
        <w:rPr>
          <w:rFonts w:ascii="Helvetica" w:hAnsi="Helvetica" w:cs="Helvetica"/>
          <w:color w:val="3E3E3E"/>
          <w:sz w:val="20"/>
          <w:szCs w:val="20"/>
        </w:rPr>
        <w:t>应已接近准备上市的阶段。</w:t>
      </w:r>
    </w:p>
    <w:p w:rsidR="002D0A1A" w:rsidRDefault="002D0A1A" w:rsidP="002D0A1A">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w:t>
      </w:r>
      <w:r>
        <w:rPr>
          <w:rStyle w:val="a7"/>
          <w:rFonts w:ascii="Helvetica" w:hAnsi="Helvetica" w:cs="Helvetica"/>
          <w:color w:val="0070C0"/>
          <w:sz w:val="20"/>
          <w:szCs w:val="20"/>
        </w:rPr>
        <w:t>5</w:t>
      </w:r>
      <w:r>
        <w:rPr>
          <w:rStyle w:val="a7"/>
          <w:rFonts w:ascii="Helvetica" w:hAnsi="Helvetica" w:cs="Helvetica"/>
          <w:color w:val="0070C0"/>
          <w:sz w:val="20"/>
          <w:szCs w:val="20"/>
        </w:rPr>
        <w:t>）索尼</w:t>
      </w:r>
      <w:r>
        <w:rPr>
          <w:rStyle w:val="a7"/>
          <w:rFonts w:ascii="Helvetica" w:hAnsi="Helvetica" w:cs="Helvetica"/>
          <w:color w:val="0070C0"/>
          <w:sz w:val="20"/>
          <w:szCs w:val="20"/>
        </w:rPr>
        <w:t xml:space="preserve"> Morpheus</w:t>
      </w:r>
      <w:r>
        <w:rPr>
          <w:rStyle w:val="a7"/>
          <w:rFonts w:ascii="Helvetica" w:hAnsi="Helvetica" w:cs="Helvetica"/>
          <w:color w:val="0070C0"/>
          <w:sz w:val="20"/>
          <w:szCs w:val="20"/>
        </w:rPr>
        <w:t>（</w:t>
      </w:r>
      <w:r>
        <w:rPr>
          <w:rStyle w:val="a7"/>
          <w:rFonts w:ascii="Helvetica" w:hAnsi="Helvetica" w:cs="Helvetica"/>
          <w:color w:val="0070C0"/>
          <w:sz w:val="20"/>
          <w:szCs w:val="20"/>
        </w:rPr>
        <w:t xml:space="preserve">VR </w:t>
      </w:r>
      <w:r>
        <w:rPr>
          <w:rStyle w:val="a7"/>
          <w:rFonts w:ascii="Helvetica" w:hAnsi="Helvetica" w:cs="Helvetica"/>
          <w:color w:val="0070C0"/>
          <w:sz w:val="20"/>
          <w:szCs w:val="20"/>
        </w:rPr>
        <w:t>头盔）</w:t>
      </w:r>
    </w:p>
    <w:p w:rsidR="002D0A1A" w:rsidRDefault="002D0A1A" w:rsidP="002D0A1A">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索尼于</w:t>
      </w:r>
      <w:r>
        <w:rPr>
          <w:rFonts w:ascii="Helvetica" w:hAnsi="Helvetica" w:cs="Helvetica"/>
          <w:color w:val="3E3E3E"/>
          <w:sz w:val="20"/>
          <w:szCs w:val="20"/>
        </w:rPr>
        <w:t xml:space="preserve"> 2015 </w:t>
      </w:r>
      <w:r>
        <w:rPr>
          <w:rFonts w:ascii="Helvetica" w:hAnsi="Helvetica" w:cs="Helvetica"/>
          <w:color w:val="3E3E3E"/>
          <w:sz w:val="20"/>
          <w:szCs w:val="20"/>
        </w:rPr>
        <w:t>年</w:t>
      </w:r>
      <w:r>
        <w:rPr>
          <w:rFonts w:ascii="Helvetica" w:hAnsi="Helvetica" w:cs="Helvetica"/>
          <w:color w:val="3E3E3E"/>
          <w:sz w:val="20"/>
          <w:szCs w:val="20"/>
        </w:rPr>
        <w:t xml:space="preserve"> 3 </w:t>
      </w:r>
      <w:proofErr w:type="gramStart"/>
      <w:r>
        <w:rPr>
          <w:rFonts w:ascii="Helvetica" w:hAnsi="Helvetica" w:cs="Helvetica"/>
          <w:color w:val="3E3E3E"/>
          <w:sz w:val="20"/>
          <w:szCs w:val="20"/>
        </w:rPr>
        <w:t>月推出</w:t>
      </w:r>
      <w:proofErr w:type="gramEnd"/>
      <w:r>
        <w:rPr>
          <w:rFonts w:ascii="Helvetica" w:hAnsi="Helvetica" w:cs="Helvetica"/>
          <w:color w:val="3E3E3E"/>
          <w:sz w:val="20"/>
          <w:szCs w:val="20"/>
        </w:rPr>
        <w:t xml:space="preserve"> Morpheus</w:t>
      </w:r>
      <w:r>
        <w:rPr>
          <w:rFonts w:ascii="Helvetica" w:hAnsi="Helvetica" w:cs="Helvetica"/>
          <w:color w:val="3E3E3E"/>
          <w:sz w:val="20"/>
          <w:szCs w:val="20"/>
        </w:rPr>
        <w:t>（睡梦之神），将于</w:t>
      </w:r>
      <w:r>
        <w:rPr>
          <w:rFonts w:ascii="Helvetica" w:hAnsi="Helvetica" w:cs="Helvetica"/>
          <w:color w:val="3E3E3E"/>
          <w:sz w:val="20"/>
          <w:szCs w:val="20"/>
        </w:rPr>
        <w:t xml:space="preserve"> 2016 </w:t>
      </w:r>
      <w:r>
        <w:rPr>
          <w:rFonts w:ascii="Helvetica" w:hAnsi="Helvetica" w:cs="Helvetica"/>
          <w:color w:val="3E3E3E"/>
          <w:sz w:val="20"/>
          <w:szCs w:val="20"/>
        </w:rPr>
        <w:t>年下半年发售</w:t>
      </w:r>
      <w:r>
        <w:rPr>
          <w:rFonts w:ascii="Helvetica" w:hAnsi="Helvetica" w:cs="Helvetica"/>
          <w:color w:val="3E3E3E"/>
          <w:sz w:val="20"/>
          <w:szCs w:val="20"/>
        </w:rPr>
        <w:t xml:space="preserve"> </w:t>
      </w:r>
      <w:r>
        <w:rPr>
          <w:rFonts w:ascii="Helvetica" w:hAnsi="Helvetica" w:cs="Helvetica"/>
          <w:color w:val="3E3E3E"/>
          <w:sz w:val="20"/>
          <w:szCs w:val="20"/>
        </w:rPr>
        <w:t>。</w:t>
      </w:r>
      <w:r>
        <w:rPr>
          <w:rFonts w:ascii="Helvetica" w:hAnsi="Helvetica" w:cs="Helvetica"/>
          <w:color w:val="3E3E3E"/>
          <w:sz w:val="20"/>
          <w:szCs w:val="20"/>
        </w:rPr>
        <w:t xml:space="preserve"> </w:t>
      </w:r>
      <w:r>
        <w:rPr>
          <w:rFonts w:ascii="Helvetica" w:hAnsi="Helvetica" w:cs="Helvetica"/>
          <w:color w:val="3E3E3E"/>
          <w:sz w:val="20"/>
          <w:szCs w:val="20"/>
        </w:rPr>
        <w:t>该产品拥有</w:t>
      </w:r>
      <w:r>
        <w:rPr>
          <w:rFonts w:ascii="Helvetica" w:hAnsi="Helvetica" w:cs="Helvetica"/>
          <w:color w:val="3E3E3E"/>
          <w:sz w:val="20"/>
          <w:szCs w:val="20"/>
        </w:rPr>
        <w:t xml:space="preserve"> 5.7 </w:t>
      </w:r>
      <w:r>
        <w:rPr>
          <w:rFonts w:ascii="Helvetica" w:hAnsi="Helvetica" w:cs="Helvetica"/>
          <w:color w:val="3E3E3E"/>
          <w:sz w:val="20"/>
          <w:szCs w:val="20"/>
        </w:rPr>
        <w:t>英寸</w:t>
      </w:r>
      <w:r>
        <w:rPr>
          <w:rFonts w:ascii="Helvetica" w:hAnsi="Helvetica" w:cs="Helvetica"/>
          <w:color w:val="3E3E3E"/>
          <w:sz w:val="20"/>
          <w:szCs w:val="20"/>
        </w:rPr>
        <w:t xml:space="preserve"> </w:t>
      </w:r>
      <w:r>
        <w:rPr>
          <w:rFonts w:ascii="Helvetica" w:hAnsi="Helvetica" w:cs="Helvetica"/>
          <w:color w:val="3E3E3E"/>
          <w:sz w:val="20"/>
          <w:szCs w:val="20"/>
        </w:rPr>
        <w:t>、</w:t>
      </w:r>
      <w:r>
        <w:rPr>
          <w:rFonts w:ascii="Helvetica" w:hAnsi="Helvetica" w:cs="Helvetica"/>
          <w:color w:val="3E3E3E"/>
          <w:sz w:val="20"/>
          <w:szCs w:val="20"/>
        </w:rPr>
        <w:t xml:space="preserve"> </w:t>
      </w:r>
      <w:r>
        <w:rPr>
          <w:rFonts w:ascii="Helvetica" w:hAnsi="Helvetica" w:cs="Helvetica"/>
          <w:color w:val="3E3E3E"/>
          <w:sz w:val="20"/>
          <w:szCs w:val="20"/>
        </w:rPr>
        <w:t>分辨率达</w:t>
      </w:r>
      <w:r>
        <w:rPr>
          <w:rFonts w:ascii="Helvetica" w:hAnsi="Helvetica" w:cs="Helvetica"/>
          <w:color w:val="3E3E3E"/>
          <w:sz w:val="20"/>
          <w:szCs w:val="20"/>
        </w:rPr>
        <w:t xml:space="preserve">1920×1080 </w:t>
      </w:r>
      <w:r>
        <w:rPr>
          <w:rFonts w:ascii="Helvetica" w:hAnsi="Helvetica" w:cs="Helvetica"/>
          <w:color w:val="3E3E3E"/>
          <w:sz w:val="20"/>
          <w:szCs w:val="20"/>
        </w:rPr>
        <w:t>的</w:t>
      </w:r>
      <w:r>
        <w:rPr>
          <w:rFonts w:ascii="Helvetica" w:hAnsi="Helvetica" w:cs="Helvetica"/>
          <w:color w:val="3E3E3E"/>
          <w:sz w:val="20"/>
          <w:szCs w:val="20"/>
        </w:rPr>
        <w:t xml:space="preserve"> OLED </w:t>
      </w:r>
      <w:r>
        <w:rPr>
          <w:rFonts w:ascii="Helvetica" w:hAnsi="Helvetica" w:cs="Helvetica"/>
          <w:color w:val="3E3E3E"/>
          <w:sz w:val="20"/>
          <w:szCs w:val="20"/>
        </w:rPr>
        <w:t>显示屏，</w:t>
      </w:r>
      <w:r>
        <w:rPr>
          <w:rFonts w:ascii="Helvetica" w:hAnsi="Helvetica" w:cs="Helvetica"/>
          <w:color w:val="3E3E3E"/>
          <w:sz w:val="20"/>
          <w:szCs w:val="20"/>
        </w:rPr>
        <w:t xml:space="preserve">100Hz </w:t>
      </w:r>
      <w:r>
        <w:rPr>
          <w:rFonts w:ascii="Helvetica" w:hAnsi="Helvetica" w:cs="Helvetica"/>
          <w:color w:val="3E3E3E"/>
          <w:sz w:val="20"/>
          <w:szCs w:val="20"/>
        </w:rPr>
        <w:t>的刷新率以及</w:t>
      </w:r>
      <w:r>
        <w:rPr>
          <w:rFonts w:ascii="Helvetica" w:hAnsi="Helvetica" w:cs="Helvetica"/>
          <w:color w:val="3E3E3E"/>
          <w:sz w:val="20"/>
          <w:szCs w:val="20"/>
        </w:rPr>
        <w:t xml:space="preserve"> 100 </w:t>
      </w:r>
      <w:r>
        <w:rPr>
          <w:rFonts w:ascii="Helvetica" w:hAnsi="Helvetica" w:cs="Helvetica"/>
          <w:color w:val="3E3E3E"/>
          <w:sz w:val="20"/>
          <w:szCs w:val="20"/>
        </w:rPr>
        <w:t>度的可视范</w:t>
      </w:r>
      <w:r>
        <w:rPr>
          <w:rFonts w:ascii="Helvetica" w:hAnsi="Helvetica" w:cs="Helvetica"/>
          <w:color w:val="3E3E3E"/>
          <w:sz w:val="20"/>
          <w:szCs w:val="20"/>
        </w:rPr>
        <w:lastRenderedPageBreak/>
        <w:t>围。此款</w:t>
      </w:r>
      <w:r>
        <w:rPr>
          <w:rFonts w:ascii="Helvetica" w:hAnsi="Helvetica" w:cs="Helvetica"/>
          <w:color w:val="3E3E3E"/>
          <w:sz w:val="20"/>
          <w:szCs w:val="20"/>
        </w:rPr>
        <w:t xml:space="preserve"> VR </w:t>
      </w:r>
      <w:r>
        <w:rPr>
          <w:rFonts w:ascii="Helvetica" w:hAnsi="Helvetica" w:cs="Helvetica"/>
          <w:color w:val="3E3E3E"/>
          <w:sz w:val="20"/>
          <w:szCs w:val="20"/>
        </w:rPr>
        <w:t>设备可与</w:t>
      </w:r>
      <w:r>
        <w:rPr>
          <w:rFonts w:ascii="Helvetica" w:hAnsi="Helvetica" w:cs="Helvetica"/>
          <w:color w:val="3E3E3E"/>
          <w:sz w:val="20"/>
          <w:szCs w:val="20"/>
        </w:rPr>
        <w:t xml:space="preserve"> PS Move </w:t>
      </w:r>
      <w:r>
        <w:rPr>
          <w:rFonts w:ascii="Helvetica" w:hAnsi="Helvetica" w:cs="Helvetica"/>
          <w:color w:val="3E3E3E"/>
          <w:sz w:val="20"/>
          <w:szCs w:val="20"/>
        </w:rPr>
        <w:t>配合使用，不过该设备更像是一款专为</w:t>
      </w:r>
      <w:r>
        <w:rPr>
          <w:rFonts w:ascii="Helvetica" w:hAnsi="Helvetica" w:cs="Helvetica"/>
          <w:color w:val="3E3E3E"/>
          <w:sz w:val="20"/>
          <w:szCs w:val="20"/>
        </w:rPr>
        <w:t xml:space="preserve"> PS4 </w:t>
      </w:r>
      <w:r>
        <w:rPr>
          <w:rFonts w:ascii="Helvetica" w:hAnsi="Helvetica" w:cs="Helvetica"/>
          <w:color w:val="3E3E3E"/>
          <w:sz w:val="20"/>
          <w:szCs w:val="20"/>
        </w:rPr>
        <w:t>玩家而打造的虚拟</w:t>
      </w:r>
      <w:r>
        <w:rPr>
          <w:rFonts w:ascii="Helvetica" w:hAnsi="Helvetica" w:cs="Helvetica"/>
          <w:color w:val="3E3E3E"/>
          <w:sz w:val="20"/>
          <w:szCs w:val="20"/>
        </w:rPr>
        <w:t xml:space="preserve"> VR </w:t>
      </w:r>
      <w:r>
        <w:rPr>
          <w:rFonts w:ascii="Helvetica" w:hAnsi="Helvetica" w:cs="Helvetica"/>
          <w:color w:val="3E3E3E"/>
          <w:sz w:val="20"/>
          <w:szCs w:val="20"/>
        </w:rPr>
        <w:t>头戴设备。</w:t>
      </w:r>
    </w:p>
    <w:p w:rsidR="002D0A1A" w:rsidRDefault="002D0A1A" w:rsidP="002D0A1A">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w:t>
      </w:r>
      <w:r>
        <w:rPr>
          <w:rStyle w:val="a7"/>
          <w:rFonts w:ascii="Helvetica" w:hAnsi="Helvetica" w:cs="Helvetica"/>
          <w:color w:val="0070C0"/>
          <w:sz w:val="20"/>
          <w:szCs w:val="20"/>
        </w:rPr>
        <w:t>6</w:t>
      </w:r>
      <w:r>
        <w:rPr>
          <w:rStyle w:val="a7"/>
          <w:rFonts w:ascii="Helvetica" w:hAnsi="Helvetica" w:cs="Helvetica"/>
          <w:color w:val="0070C0"/>
          <w:sz w:val="20"/>
          <w:szCs w:val="20"/>
        </w:rPr>
        <w:t>）蚁视（</w:t>
      </w:r>
      <w:r>
        <w:rPr>
          <w:rStyle w:val="a7"/>
          <w:rFonts w:ascii="Helvetica" w:hAnsi="Helvetica" w:cs="Helvetica"/>
          <w:color w:val="0070C0"/>
          <w:sz w:val="20"/>
          <w:szCs w:val="20"/>
        </w:rPr>
        <w:t xml:space="preserve">VR </w:t>
      </w:r>
      <w:r>
        <w:rPr>
          <w:rStyle w:val="a7"/>
          <w:rFonts w:ascii="Helvetica" w:hAnsi="Helvetica" w:cs="Helvetica"/>
          <w:color w:val="0070C0"/>
          <w:sz w:val="20"/>
          <w:szCs w:val="20"/>
        </w:rPr>
        <w:t>头盔）</w:t>
      </w:r>
    </w:p>
    <w:p w:rsidR="002D0A1A" w:rsidRDefault="002D0A1A" w:rsidP="002D0A1A">
      <w:pPr>
        <w:pStyle w:val="a6"/>
        <w:shd w:val="clear" w:color="auto" w:fill="FFFFFF"/>
        <w:spacing w:before="250" w:beforeAutospacing="0" w:after="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 xml:space="preserve">2016 </w:t>
      </w:r>
      <w:r>
        <w:rPr>
          <w:rFonts w:ascii="Helvetica" w:hAnsi="Helvetica" w:cs="Helvetica"/>
          <w:color w:val="3E3E3E"/>
          <w:sz w:val="20"/>
          <w:szCs w:val="20"/>
        </w:rPr>
        <w:t>年</w:t>
      </w:r>
      <w:r>
        <w:rPr>
          <w:rFonts w:ascii="Helvetica" w:hAnsi="Helvetica" w:cs="Helvetica"/>
          <w:color w:val="3E3E3E"/>
          <w:sz w:val="20"/>
          <w:szCs w:val="20"/>
        </w:rPr>
        <w:t xml:space="preserve"> CES </w:t>
      </w:r>
      <w:r>
        <w:rPr>
          <w:rFonts w:ascii="Helvetica" w:hAnsi="Helvetica" w:cs="Helvetica"/>
          <w:color w:val="3E3E3E"/>
          <w:sz w:val="20"/>
          <w:szCs w:val="20"/>
        </w:rPr>
        <w:t>展上发布</w:t>
      </w:r>
      <w:proofErr w:type="gramStart"/>
      <w:r>
        <w:rPr>
          <w:rFonts w:ascii="Helvetica" w:hAnsi="Helvetica" w:cs="Helvetica"/>
          <w:color w:val="3E3E3E"/>
          <w:sz w:val="20"/>
          <w:szCs w:val="20"/>
        </w:rPr>
        <w:t>了蚁视二代</w:t>
      </w:r>
      <w:proofErr w:type="gramEnd"/>
      <w:r>
        <w:rPr>
          <w:rFonts w:ascii="Helvetica" w:hAnsi="Helvetica" w:cs="Helvetica"/>
          <w:color w:val="3E3E3E"/>
          <w:sz w:val="20"/>
          <w:szCs w:val="20"/>
        </w:rPr>
        <w:t>虚拟现实头盔</w:t>
      </w:r>
      <w:r>
        <w:rPr>
          <w:rFonts w:ascii="Helvetica" w:hAnsi="Helvetica" w:cs="Helvetica"/>
          <w:color w:val="3E3E3E"/>
          <w:sz w:val="20"/>
          <w:szCs w:val="20"/>
        </w:rPr>
        <w:t xml:space="preserve"> </w:t>
      </w:r>
      <w:proofErr w:type="spellStart"/>
      <w:r>
        <w:rPr>
          <w:rFonts w:ascii="Helvetica" w:hAnsi="Helvetica" w:cs="Helvetica"/>
          <w:color w:val="3E3E3E"/>
          <w:sz w:val="20"/>
          <w:szCs w:val="20"/>
        </w:rPr>
        <w:t>Cyclop</w:t>
      </w:r>
      <w:proofErr w:type="spellEnd"/>
      <w:r>
        <w:rPr>
          <w:rFonts w:ascii="Helvetica" w:hAnsi="Helvetica" w:cs="Helvetica"/>
          <w:color w:val="3E3E3E"/>
          <w:sz w:val="20"/>
          <w:szCs w:val="20"/>
        </w:rPr>
        <w:t>。</w:t>
      </w:r>
      <w:r>
        <w:rPr>
          <w:rFonts w:ascii="Helvetica" w:hAnsi="Helvetica" w:cs="Helvetica"/>
          <w:color w:val="3E3E3E"/>
          <w:sz w:val="20"/>
          <w:szCs w:val="20"/>
        </w:rPr>
        <w:t xml:space="preserve"> </w:t>
      </w:r>
      <w:proofErr w:type="gramStart"/>
      <w:r>
        <w:rPr>
          <w:rFonts w:ascii="Helvetica" w:hAnsi="Helvetica" w:cs="Helvetica"/>
          <w:color w:val="3E3E3E"/>
          <w:sz w:val="20"/>
          <w:szCs w:val="20"/>
        </w:rPr>
        <w:t>蚁视二代</w:t>
      </w:r>
      <w:proofErr w:type="gramEnd"/>
      <w:r>
        <w:rPr>
          <w:rFonts w:ascii="Helvetica" w:hAnsi="Helvetica" w:cs="Helvetica"/>
          <w:color w:val="3E3E3E"/>
          <w:sz w:val="20"/>
          <w:szCs w:val="20"/>
        </w:rPr>
        <w:t>头盔原型机</w:t>
      </w:r>
      <w:r>
        <w:rPr>
          <w:rFonts w:ascii="Helvetica" w:hAnsi="Helvetica" w:cs="Helvetica"/>
          <w:color w:val="3E3E3E"/>
          <w:sz w:val="20"/>
          <w:szCs w:val="20"/>
        </w:rPr>
        <w:t xml:space="preserve"> </w:t>
      </w:r>
      <w:proofErr w:type="spellStart"/>
      <w:r>
        <w:rPr>
          <w:rFonts w:ascii="Helvetica" w:hAnsi="Helvetica" w:cs="Helvetica"/>
          <w:color w:val="3E3E3E"/>
          <w:sz w:val="20"/>
          <w:szCs w:val="20"/>
        </w:rPr>
        <w:t>Cyclop</w:t>
      </w:r>
      <w:proofErr w:type="spellEnd"/>
      <w:r>
        <w:rPr>
          <w:rFonts w:ascii="Helvetica" w:hAnsi="Helvetica" w:cs="Helvetica"/>
          <w:color w:val="3E3E3E"/>
          <w:sz w:val="20"/>
          <w:szCs w:val="20"/>
        </w:rPr>
        <w:t xml:space="preserve"> </w:t>
      </w:r>
      <w:r>
        <w:rPr>
          <w:rFonts w:ascii="Helvetica" w:hAnsi="Helvetica" w:cs="Helvetica"/>
          <w:color w:val="3E3E3E"/>
          <w:sz w:val="20"/>
          <w:szCs w:val="20"/>
        </w:rPr>
        <w:t>配备</w:t>
      </w:r>
      <w:r>
        <w:rPr>
          <w:rFonts w:ascii="Helvetica" w:hAnsi="Helvetica" w:cs="Helvetica"/>
          <w:color w:val="3E3E3E"/>
          <w:sz w:val="20"/>
          <w:szCs w:val="20"/>
        </w:rPr>
        <w:t xml:space="preserve"> 2K </w:t>
      </w:r>
      <w:r>
        <w:rPr>
          <w:rFonts w:ascii="Helvetica" w:hAnsi="Helvetica" w:cs="Helvetica"/>
          <w:color w:val="3E3E3E"/>
          <w:sz w:val="20"/>
          <w:szCs w:val="20"/>
        </w:rPr>
        <w:t>屏幕，单眼分辨率为</w:t>
      </w:r>
      <w:r>
        <w:rPr>
          <w:rFonts w:ascii="Helvetica" w:hAnsi="Helvetica" w:cs="Helvetica"/>
          <w:color w:val="3E3E3E"/>
          <w:sz w:val="20"/>
          <w:szCs w:val="20"/>
        </w:rPr>
        <w:t xml:space="preserve"> 1280*1440</w:t>
      </w:r>
      <w:r>
        <w:rPr>
          <w:rFonts w:ascii="Helvetica" w:hAnsi="Helvetica" w:cs="Helvetica"/>
          <w:color w:val="3E3E3E"/>
          <w:sz w:val="20"/>
          <w:szCs w:val="20"/>
        </w:rPr>
        <w:t>，成像效果优质。视场</w:t>
      </w:r>
      <w:proofErr w:type="gramStart"/>
      <w:r>
        <w:rPr>
          <w:rFonts w:ascii="Helvetica" w:hAnsi="Helvetica" w:cs="Helvetica"/>
          <w:color w:val="3E3E3E"/>
          <w:sz w:val="20"/>
          <w:szCs w:val="20"/>
        </w:rPr>
        <w:t>角达到</w:t>
      </w:r>
      <w:proofErr w:type="gramEnd"/>
      <w:r>
        <w:rPr>
          <w:rFonts w:ascii="Helvetica" w:hAnsi="Helvetica" w:cs="Helvetica"/>
          <w:color w:val="3E3E3E"/>
          <w:sz w:val="20"/>
          <w:szCs w:val="20"/>
        </w:rPr>
        <w:t xml:space="preserve"> 110 </w:t>
      </w:r>
      <w:r>
        <w:rPr>
          <w:rFonts w:ascii="Helvetica" w:hAnsi="Helvetica" w:cs="Helvetica"/>
          <w:color w:val="3E3E3E"/>
          <w:sz w:val="20"/>
          <w:szCs w:val="20"/>
        </w:rPr>
        <w:t>度，屏幕刷新</w:t>
      </w:r>
      <w:r>
        <w:rPr>
          <w:rFonts w:ascii="Helvetica" w:hAnsi="Helvetica" w:cs="Helvetica"/>
          <w:color w:val="3E3E3E"/>
          <w:sz w:val="20"/>
          <w:szCs w:val="20"/>
        </w:rPr>
        <w:t xml:space="preserve"> </w:t>
      </w:r>
      <w:r>
        <w:rPr>
          <w:rFonts w:ascii="Helvetica" w:hAnsi="Helvetica" w:cs="Helvetica"/>
          <w:color w:val="3E3E3E"/>
          <w:sz w:val="20"/>
          <w:szCs w:val="20"/>
        </w:rPr>
        <w:t>率为</w:t>
      </w:r>
      <w:r>
        <w:rPr>
          <w:rFonts w:ascii="Helvetica" w:hAnsi="Helvetica" w:cs="Helvetica"/>
          <w:color w:val="3E3E3E"/>
          <w:sz w:val="20"/>
          <w:szCs w:val="20"/>
        </w:rPr>
        <w:t xml:space="preserve"> 90HZ</w:t>
      </w:r>
      <w:r>
        <w:rPr>
          <w:rFonts w:ascii="Helvetica" w:hAnsi="Helvetica" w:cs="Helvetica"/>
          <w:color w:val="3E3E3E"/>
          <w:sz w:val="20"/>
          <w:szCs w:val="20"/>
        </w:rPr>
        <w:t>。能有效地控制畸变，实现更大视角的无畸变成像。其配备自主研发的位置追踪系统，能无限扩展位置追踪的空间，不受范围限制的特点。另外，</w:t>
      </w:r>
      <w:proofErr w:type="gramStart"/>
      <w:r>
        <w:rPr>
          <w:rFonts w:ascii="Helvetica" w:hAnsi="Helvetica" w:cs="Helvetica"/>
          <w:color w:val="3E3E3E"/>
          <w:sz w:val="20"/>
          <w:szCs w:val="20"/>
        </w:rPr>
        <w:t>蚁视和</w:t>
      </w:r>
      <w:proofErr w:type="gramEnd"/>
      <w:r>
        <w:rPr>
          <w:rFonts w:ascii="Helvetica" w:hAnsi="Helvetica" w:cs="Helvetica"/>
          <w:color w:val="3E3E3E"/>
          <w:sz w:val="20"/>
          <w:szCs w:val="20"/>
        </w:rPr>
        <w:t>联想合作将共同发布</w:t>
      </w:r>
      <w:proofErr w:type="gramStart"/>
      <w:r>
        <w:rPr>
          <w:rFonts w:ascii="Helvetica" w:hAnsi="Helvetica" w:cs="Helvetica"/>
          <w:color w:val="3E3E3E"/>
          <w:sz w:val="20"/>
          <w:szCs w:val="20"/>
        </w:rPr>
        <w:t>双品牌</w:t>
      </w:r>
      <w:proofErr w:type="gramEnd"/>
      <w:r>
        <w:rPr>
          <w:rFonts w:ascii="Helvetica" w:hAnsi="Helvetica" w:cs="Helvetica"/>
          <w:color w:val="3E3E3E"/>
          <w:sz w:val="20"/>
          <w:szCs w:val="20"/>
        </w:rPr>
        <w:t>产品</w:t>
      </w:r>
      <w:r>
        <w:rPr>
          <w:rFonts w:ascii="Helvetica" w:hAnsi="Helvetica" w:cs="Helvetica"/>
          <w:color w:val="3E3E3E"/>
          <w:sz w:val="20"/>
          <w:szCs w:val="20"/>
        </w:rPr>
        <w:t>——</w:t>
      </w:r>
      <w:r>
        <w:rPr>
          <w:rFonts w:ascii="Helvetica" w:hAnsi="Helvetica" w:cs="Helvetica"/>
          <w:color w:val="3E3E3E"/>
          <w:sz w:val="20"/>
          <w:szCs w:val="20"/>
        </w:rPr>
        <w:t>乐</w:t>
      </w:r>
      <w:proofErr w:type="gramStart"/>
      <w:r>
        <w:rPr>
          <w:rFonts w:ascii="Helvetica" w:hAnsi="Helvetica" w:cs="Helvetica"/>
          <w:color w:val="3E3E3E"/>
          <w:sz w:val="20"/>
          <w:szCs w:val="20"/>
        </w:rPr>
        <w:t>檬蚁视</w:t>
      </w:r>
      <w:proofErr w:type="gramEnd"/>
      <w:r>
        <w:rPr>
          <w:rFonts w:ascii="Helvetica" w:hAnsi="Helvetica" w:cs="Helvetica"/>
          <w:color w:val="3E3E3E"/>
          <w:sz w:val="20"/>
          <w:szCs w:val="20"/>
        </w:rPr>
        <w:t xml:space="preserve"> VR </w:t>
      </w:r>
      <w:r>
        <w:rPr>
          <w:rFonts w:ascii="Helvetica" w:hAnsi="Helvetica" w:cs="Helvetica"/>
          <w:color w:val="3E3E3E"/>
          <w:sz w:val="20"/>
          <w:szCs w:val="20"/>
        </w:rPr>
        <w:t>眼镜，也将于下半年推出。</w:t>
      </w:r>
    </w:p>
    <w:p w:rsidR="002D0A1A" w:rsidRDefault="002D0A1A" w:rsidP="002D0A1A">
      <w:pPr>
        <w:pStyle w:val="a6"/>
        <w:shd w:val="clear" w:color="auto" w:fill="FFFFFF"/>
        <w:spacing w:before="0" w:beforeAutospacing="0" w:after="0" w:afterAutospacing="0" w:line="360" w:lineRule="atLeast"/>
        <w:jc w:val="both"/>
        <w:rPr>
          <w:rFonts w:ascii="Helvetica" w:hAnsi="Helvetica" w:cs="Helvetica"/>
          <w:color w:val="3E3E3E"/>
          <w:sz w:val="20"/>
          <w:szCs w:val="20"/>
        </w:rPr>
      </w:pPr>
      <w:r>
        <w:rPr>
          <w:rStyle w:val="a7"/>
          <w:rFonts w:ascii="Helvetica" w:hAnsi="Helvetica" w:cs="Helvetica"/>
          <w:color w:val="0070C0"/>
          <w:sz w:val="20"/>
          <w:szCs w:val="20"/>
        </w:rPr>
        <w:t>（</w:t>
      </w:r>
      <w:r>
        <w:rPr>
          <w:rStyle w:val="a7"/>
          <w:rFonts w:ascii="Helvetica" w:hAnsi="Helvetica" w:cs="Helvetica"/>
          <w:color w:val="0070C0"/>
          <w:sz w:val="20"/>
          <w:szCs w:val="20"/>
        </w:rPr>
        <w:t>7</w:t>
      </w:r>
      <w:r>
        <w:rPr>
          <w:rStyle w:val="a7"/>
          <w:rFonts w:ascii="Helvetica" w:hAnsi="Helvetica" w:cs="Helvetica"/>
          <w:color w:val="0070C0"/>
          <w:sz w:val="20"/>
          <w:szCs w:val="20"/>
        </w:rPr>
        <w:t>）深圳</w:t>
      </w:r>
      <w:r>
        <w:rPr>
          <w:rStyle w:val="a7"/>
          <w:rFonts w:ascii="Helvetica" w:hAnsi="Helvetica" w:cs="Helvetica"/>
          <w:color w:val="0070C0"/>
          <w:sz w:val="20"/>
          <w:szCs w:val="20"/>
        </w:rPr>
        <w:t xml:space="preserve"> 3Glasses</w:t>
      </w:r>
      <w:r>
        <w:rPr>
          <w:rStyle w:val="a7"/>
          <w:rFonts w:ascii="Helvetica" w:hAnsi="Helvetica" w:cs="Helvetica"/>
          <w:color w:val="0070C0"/>
          <w:sz w:val="20"/>
          <w:szCs w:val="20"/>
        </w:rPr>
        <w:t>（</w:t>
      </w:r>
      <w:r>
        <w:rPr>
          <w:rStyle w:val="a7"/>
          <w:rFonts w:ascii="Helvetica" w:hAnsi="Helvetica" w:cs="Helvetica"/>
          <w:color w:val="0070C0"/>
          <w:sz w:val="20"/>
          <w:szCs w:val="20"/>
        </w:rPr>
        <w:t xml:space="preserve">VR </w:t>
      </w:r>
      <w:r>
        <w:rPr>
          <w:rStyle w:val="a7"/>
          <w:rFonts w:ascii="Helvetica" w:hAnsi="Helvetica" w:cs="Helvetica"/>
          <w:color w:val="0070C0"/>
          <w:sz w:val="20"/>
          <w:szCs w:val="20"/>
        </w:rPr>
        <w:t>头盔和一体机）</w:t>
      </w:r>
    </w:p>
    <w:p w:rsidR="002D0A1A" w:rsidRDefault="002D0A1A" w:rsidP="002D0A1A">
      <w:pPr>
        <w:pStyle w:val="a6"/>
        <w:shd w:val="clear" w:color="auto" w:fill="FFFFFF"/>
        <w:spacing w:before="250" w:beforeAutospacing="0" w:after="250" w:afterAutospacing="0" w:line="360" w:lineRule="atLeast"/>
        <w:jc w:val="both"/>
        <w:rPr>
          <w:rFonts w:ascii="Helvetica" w:hAnsi="Helvetica" w:cs="Helvetica"/>
          <w:color w:val="3E3E3E"/>
          <w:sz w:val="20"/>
          <w:szCs w:val="20"/>
        </w:rPr>
      </w:pPr>
      <w:r>
        <w:rPr>
          <w:rFonts w:ascii="Helvetica" w:hAnsi="Helvetica" w:cs="Helvetica"/>
          <w:color w:val="3E3E3E"/>
          <w:sz w:val="20"/>
          <w:szCs w:val="20"/>
        </w:rPr>
        <w:t>深圳公司</w:t>
      </w:r>
      <w:r>
        <w:rPr>
          <w:rFonts w:ascii="Helvetica" w:hAnsi="Helvetica" w:cs="Helvetica"/>
          <w:color w:val="3E3E3E"/>
          <w:sz w:val="20"/>
          <w:szCs w:val="20"/>
        </w:rPr>
        <w:t xml:space="preserve"> 3Glasses </w:t>
      </w:r>
      <w:r>
        <w:rPr>
          <w:rFonts w:ascii="Helvetica" w:hAnsi="Helvetica" w:cs="Helvetica"/>
          <w:color w:val="3E3E3E"/>
          <w:sz w:val="20"/>
          <w:szCs w:val="20"/>
        </w:rPr>
        <w:t>继</w:t>
      </w:r>
      <w:r>
        <w:rPr>
          <w:rFonts w:ascii="Helvetica" w:hAnsi="Helvetica" w:cs="Helvetica"/>
          <w:color w:val="3E3E3E"/>
          <w:sz w:val="20"/>
          <w:szCs w:val="20"/>
        </w:rPr>
        <w:t xml:space="preserve"> 3Glasses D1 </w:t>
      </w:r>
      <w:r>
        <w:rPr>
          <w:rFonts w:ascii="Helvetica" w:hAnsi="Helvetica" w:cs="Helvetica"/>
          <w:color w:val="3E3E3E"/>
          <w:sz w:val="20"/>
          <w:szCs w:val="20"/>
        </w:rPr>
        <w:t>开发者版、</w:t>
      </w:r>
      <w:r>
        <w:rPr>
          <w:rFonts w:ascii="Helvetica" w:hAnsi="Helvetica" w:cs="Helvetica"/>
          <w:color w:val="3E3E3E"/>
          <w:sz w:val="20"/>
          <w:szCs w:val="20"/>
        </w:rPr>
        <w:t xml:space="preserve">3Glasses D2 </w:t>
      </w:r>
      <w:proofErr w:type="gramStart"/>
      <w:r>
        <w:rPr>
          <w:rFonts w:ascii="Helvetica" w:hAnsi="Helvetica" w:cs="Helvetica"/>
          <w:color w:val="3E3E3E"/>
          <w:sz w:val="20"/>
          <w:szCs w:val="20"/>
        </w:rPr>
        <w:t>开拓者版之后</w:t>
      </w:r>
      <w:proofErr w:type="gramEnd"/>
      <w:r>
        <w:rPr>
          <w:rFonts w:ascii="Helvetica" w:hAnsi="Helvetica" w:cs="Helvetica"/>
          <w:color w:val="3E3E3E"/>
          <w:sz w:val="20"/>
          <w:szCs w:val="20"/>
        </w:rPr>
        <w:t>在今年</w:t>
      </w:r>
      <w:r>
        <w:rPr>
          <w:rFonts w:ascii="Helvetica" w:hAnsi="Helvetica" w:cs="Helvetica"/>
          <w:color w:val="3E3E3E"/>
          <w:sz w:val="20"/>
          <w:szCs w:val="20"/>
        </w:rPr>
        <w:t xml:space="preserve"> CES </w:t>
      </w:r>
      <w:r>
        <w:rPr>
          <w:rFonts w:ascii="Helvetica" w:hAnsi="Helvetica" w:cs="Helvetica"/>
          <w:color w:val="3E3E3E"/>
          <w:sz w:val="20"/>
          <w:szCs w:val="20"/>
        </w:rPr>
        <w:t>展会上又正式发布了前沿</w:t>
      </w:r>
      <w:r>
        <w:rPr>
          <w:rFonts w:ascii="Helvetica" w:hAnsi="Helvetica" w:cs="Helvetica"/>
          <w:color w:val="3E3E3E"/>
          <w:sz w:val="20"/>
          <w:szCs w:val="20"/>
        </w:rPr>
        <w:t xml:space="preserve"> VR </w:t>
      </w:r>
      <w:r>
        <w:rPr>
          <w:rFonts w:ascii="Helvetica" w:hAnsi="Helvetica" w:cs="Helvetica"/>
          <w:color w:val="3E3E3E"/>
          <w:sz w:val="20"/>
          <w:szCs w:val="20"/>
        </w:rPr>
        <w:t>技术</w:t>
      </w:r>
      <w:proofErr w:type="gramStart"/>
      <w:r>
        <w:rPr>
          <w:rFonts w:ascii="Helvetica" w:hAnsi="Helvetica" w:cs="Helvetica"/>
          <w:color w:val="3E3E3E"/>
          <w:sz w:val="20"/>
          <w:szCs w:val="20"/>
        </w:rPr>
        <w:t>的蓝铂系列产品</w:t>
      </w:r>
      <w:proofErr w:type="gramEnd"/>
      <w:r>
        <w:rPr>
          <w:rFonts w:ascii="Helvetica" w:hAnsi="Helvetica" w:cs="Helvetica"/>
          <w:color w:val="3E3E3E"/>
          <w:sz w:val="20"/>
          <w:szCs w:val="20"/>
        </w:rPr>
        <w:t>，包括新增了</w:t>
      </w:r>
      <w:r>
        <w:rPr>
          <w:rFonts w:ascii="Helvetica" w:hAnsi="Helvetica" w:cs="Helvetica"/>
          <w:color w:val="3E3E3E"/>
          <w:sz w:val="20"/>
          <w:szCs w:val="20"/>
        </w:rPr>
        <w:t xml:space="preserve"> PC </w:t>
      </w:r>
      <w:r>
        <w:rPr>
          <w:rFonts w:ascii="Helvetica" w:hAnsi="Helvetica" w:cs="Helvetica"/>
          <w:color w:val="3E3E3E"/>
          <w:sz w:val="20"/>
          <w:szCs w:val="20"/>
        </w:rPr>
        <w:t>类有线</w:t>
      </w:r>
      <w:proofErr w:type="gramStart"/>
      <w:r>
        <w:rPr>
          <w:rFonts w:ascii="Helvetica" w:hAnsi="Helvetica" w:cs="Helvetica"/>
          <w:color w:val="3E3E3E"/>
          <w:sz w:val="20"/>
          <w:szCs w:val="20"/>
        </w:rPr>
        <w:t>版蓝铂</w:t>
      </w:r>
      <w:proofErr w:type="gramEnd"/>
      <w:r>
        <w:rPr>
          <w:rFonts w:ascii="Helvetica" w:hAnsi="Helvetica" w:cs="Helvetica"/>
          <w:color w:val="3E3E3E"/>
          <w:sz w:val="20"/>
          <w:szCs w:val="20"/>
        </w:rPr>
        <w:t xml:space="preserve"> S1</w:t>
      </w:r>
      <w:r>
        <w:rPr>
          <w:rFonts w:ascii="Helvetica" w:hAnsi="Helvetica" w:cs="Helvetica"/>
          <w:color w:val="3E3E3E"/>
          <w:sz w:val="20"/>
          <w:szCs w:val="20"/>
        </w:rPr>
        <w:t>，还新增</w:t>
      </w:r>
      <w:r>
        <w:rPr>
          <w:rFonts w:ascii="Helvetica" w:hAnsi="Helvetica" w:cs="Helvetica"/>
          <w:color w:val="3E3E3E"/>
          <w:sz w:val="20"/>
          <w:szCs w:val="20"/>
        </w:rPr>
        <w:t xml:space="preserve"> </w:t>
      </w:r>
      <w:r>
        <w:rPr>
          <w:rFonts w:ascii="Helvetica" w:hAnsi="Helvetica" w:cs="Helvetica"/>
          <w:color w:val="3E3E3E"/>
          <w:sz w:val="20"/>
          <w:szCs w:val="20"/>
        </w:rPr>
        <w:t>了一款无线版（一体机）</w:t>
      </w:r>
      <w:proofErr w:type="gramStart"/>
      <w:r>
        <w:rPr>
          <w:rFonts w:ascii="Helvetica" w:hAnsi="Helvetica" w:cs="Helvetica"/>
          <w:color w:val="3E3E3E"/>
          <w:sz w:val="20"/>
          <w:szCs w:val="20"/>
        </w:rPr>
        <w:t>蓝铂</w:t>
      </w:r>
      <w:proofErr w:type="gramEnd"/>
      <w:r>
        <w:rPr>
          <w:rFonts w:ascii="Helvetica" w:hAnsi="Helvetica" w:cs="Helvetica"/>
          <w:color w:val="3E3E3E"/>
          <w:sz w:val="20"/>
          <w:szCs w:val="20"/>
        </w:rPr>
        <w:t xml:space="preserve"> W1</w:t>
      </w:r>
      <w:r>
        <w:rPr>
          <w:rFonts w:ascii="Helvetica" w:hAnsi="Helvetica" w:cs="Helvetica"/>
          <w:color w:val="3E3E3E"/>
          <w:sz w:val="20"/>
          <w:szCs w:val="20"/>
        </w:rPr>
        <w:t>。</w:t>
      </w:r>
    </w:p>
    <w:p w:rsidR="002D0A1A" w:rsidRDefault="002D0A1A" w:rsidP="002D0A1A">
      <w:pPr>
        <w:pStyle w:val="a6"/>
        <w:spacing w:before="250" w:beforeAutospacing="0" w:after="0" w:afterAutospacing="0" w:line="360" w:lineRule="atLeast"/>
        <w:jc w:val="both"/>
      </w:pPr>
      <w:r>
        <w:rPr>
          <w:b/>
          <w:noProof/>
        </w:rPr>
        <w:drawing>
          <wp:inline distT="0" distB="0" distL="0" distR="0">
            <wp:extent cx="5238750" cy="2457450"/>
            <wp:effectExtent l="19050" t="0" r="0" b="0"/>
            <wp:docPr id="16" name="图片 15" descr="640.webp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webp (11).jpg"/>
                    <pic:cNvPicPr/>
                  </pic:nvPicPr>
                  <pic:blipFill>
                    <a:blip r:embed="rId21" cstate="print"/>
                    <a:stretch>
                      <a:fillRect/>
                    </a:stretch>
                  </pic:blipFill>
                  <pic:spPr>
                    <a:xfrm>
                      <a:off x="0" y="0"/>
                      <a:ext cx="5238750" cy="2457450"/>
                    </a:xfrm>
                    <a:prstGeom prst="rect">
                      <a:avLst/>
                    </a:prstGeom>
                  </pic:spPr>
                </pic:pic>
              </a:graphicData>
            </a:graphic>
          </wp:inline>
        </w:drawing>
      </w:r>
      <w:r w:rsidRPr="00CB765F">
        <w:rPr>
          <w:sz w:val="20"/>
          <w:szCs w:val="20"/>
        </w:rPr>
        <w:t>作为继 Oculus，SONY，HTC之后获得 Epic Games 内容合作的 VR 厂商，3Glasses 不仅带来了全新的下一代的产品展示，还准备了十多款 VR 内容。 值得注意的是，今年 3 月 31 日 3Glasses 在深圳举办的“Here VR”就会，或能更充分的展示其产品性能。</w:t>
      </w:r>
    </w:p>
    <w:p w:rsidR="002D0A1A" w:rsidRDefault="002D0A1A" w:rsidP="002D0A1A">
      <w:pPr>
        <w:pStyle w:val="a6"/>
        <w:spacing w:before="0" w:beforeAutospacing="0" w:after="0" w:afterAutospacing="0" w:line="360" w:lineRule="atLeast"/>
        <w:jc w:val="both"/>
      </w:pPr>
      <w:r>
        <w:rPr>
          <w:rStyle w:val="a7"/>
          <w:color w:val="0070C0"/>
        </w:rPr>
        <w:t>（8）乐相大朋（一体机）</w:t>
      </w:r>
    </w:p>
    <w:p w:rsidR="002D0A1A" w:rsidRPr="00CB765F" w:rsidRDefault="002D0A1A" w:rsidP="002D0A1A">
      <w:pPr>
        <w:pStyle w:val="a6"/>
        <w:spacing w:before="250" w:beforeAutospacing="0" w:after="0" w:afterAutospacing="0" w:line="360" w:lineRule="atLeast"/>
        <w:jc w:val="both"/>
        <w:rPr>
          <w:sz w:val="20"/>
          <w:szCs w:val="20"/>
        </w:rPr>
      </w:pPr>
      <w:r w:rsidRPr="00CB765F">
        <w:rPr>
          <w:sz w:val="20"/>
          <w:szCs w:val="20"/>
        </w:rPr>
        <w:t>在 CES2016 展上，乐相大朋 VR 推出 VR 一体机 M2。 M2 采用了三星的 OLED 屏幕，分辨率达到 2K。M2 的像素点转换时间会被控制在 1ms 以内。</w:t>
      </w:r>
    </w:p>
    <w:p w:rsidR="002D0A1A" w:rsidRPr="00CB765F" w:rsidRDefault="002D0A1A" w:rsidP="002D0A1A">
      <w:pPr>
        <w:pStyle w:val="a6"/>
        <w:spacing w:before="250" w:beforeAutospacing="0" w:after="0" w:afterAutospacing="0" w:line="360" w:lineRule="atLeast"/>
        <w:jc w:val="both"/>
        <w:rPr>
          <w:sz w:val="20"/>
          <w:szCs w:val="20"/>
        </w:rPr>
      </w:pPr>
      <w:r w:rsidRPr="00CB765F">
        <w:rPr>
          <w:sz w:val="20"/>
          <w:szCs w:val="20"/>
        </w:rPr>
        <w:t>大</w:t>
      </w:r>
      <w:proofErr w:type="gramStart"/>
      <w:r w:rsidRPr="00CB765F">
        <w:rPr>
          <w:sz w:val="20"/>
          <w:szCs w:val="20"/>
        </w:rPr>
        <w:t>朋公司</w:t>
      </w:r>
      <w:proofErr w:type="gramEnd"/>
      <w:r w:rsidRPr="00CB765F">
        <w:rPr>
          <w:sz w:val="20"/>
          <w:szCs w:val="20"/>
        </w:rPr>
        <w:t>还完成了 SDK 创新，实现多平台兼容，解决了很多制约 VR 开发者应用的难题，包括异步时间卷曲、畸变矫正、陀螺仪飘移矫正等技术问题。</w:t>
      </w:r>
    </w:p>
    <w:p w:rsidR="002D0A1A" w:rsidRPr="00CB765F" w:rsidRDefault="002D0A1A" w:rsidP="002D0A1A">
      <w:pPr>
        <w:pStyle w:val="a6"/>
        <w:spacing w:before="0" w:beforeAutospacing="0" w:after="0" w:afterAutospacing="0" w:line="360" w:lineRule="atLeast"/>
        <w:jc w:val="both"/>
        <w:rPr>
          <w:sz w:val="20"/>
          <w:szCs w:val="20"/>
        </w:rPr>
      </w:pPr>
      <w:r w:rsidRPr="00CB765F">
        <w:rPr>
          <w:rStyle w:val="a7"/>
          <w:color w:val="0070C0"/>
          <w:sz w:val="20"/>
          <w:szCs w:val="20"/>
        </w:rPr>
        <w:t>（9）乐视（手机 VR 头盔）</w:t>
      </w:r>
    </w:p>
    <w:p w:rsidR="002D0A1A" w:rsidRPr="00CB765F" w:rsidRDefault="002D0A1A" w:rsidP="002D0A1A">
      <w:pPr>
        <w:pStyle w:val="a6"/>
        <w:spacing w:before="250" w:beforeAutospacing="0" w:after="0" w:afterAutospacing="0" w:line="360" w:lineRule="atLeast"/>
        <w:jc w:val="both"/>
        <w:rPr>
          <w:sz w:val="20"/>
          <w:szCs w:val="20"/>
        </w:rPr>
      </w:pPr>
      <w:r w:rsidRPr="00CB765F">
        <w:rPr>
          <w:sz w:val="20"/>
          <w:szCs w:val="20"/>
        </w:rPr>
        <w:t xml:space="preserve">2016 年，乐视在 VR 内容制作上与国外及香港地区的数家公司达成合作意向 ， 包括英国 Happy Finish、 新加坡 </w:t>
      </w:r>
      <w:proofErr w:type="spellStart"/>
      <w:r w:rsidRPr="00CB765F">
        <w:rPr>
          <w:sz w:val="20"/>
          <w:szCs w:val="20"/>
        </w:rPr>
        <w:t>Hiverlab</w:t>
      </w:r>
      <w:proofErr w:type="spellEnd"/>
      <w:r w:rsidRPr="00CB765F">
        <w:rPr>
          <w:sz w:val="20"/>
          <w:szCs w:val="20"/>
        </w:rPr>
        <w:t xml:space="preserve">、香港 Salon Film、Digital Magic 以及韩国 </w:t>
      </w:r>
      <w:proofErr w:type="spellStart"/>
      <w:r w:rsidRPr="00CB765F">
        <w:rPr>
          <w:sz w:val="20"/>
          <w:szCs w:val="20"/>
        </w:rPr>
        <w:t>Mooovr</w:t>
      </w:r>
      <w:proofErr w:type="spellEnd"/>
      <w:r w:rsidRPr="00CB765F">
        <w:rPr>
          <w:sz w:val="20"/>
          <w:szCs w:val="20"/>
        </w:rPr>
        <w:t xml:space="preserve"> 公司。</w:t>
      </w:r>
    </w:p>
    <w:p w:rsidR="002D0A1A" w:rsidRPr="00CB765F" w:rsidRDefault="002D0A1A" w:rsidP="002D0A1A">
      <w:pPr>
        <w:pStyle w:val="a6"/>
        <w:spacing w:before="250" w:beforeAutospacing="0" w:after="0" w:afterAutospacing="0" w:line="360" w:lineRule="atLeast"/>
        <w:jc w:val="both"/>
        <w:rPr>
          <w:sz w:val="20"/>
          <w:szCs w:val="20"/>
        </w:rPr>
      </w:pPr>
      <w:r w:rsidRPr="00CB765F">
        <w:rPr>
          <w:sz w:val="20"/>
          <w:szCs w:val="20"/>
        </w:rPr>
        <w:lastRenderedPageBreak/>
        <w:t xml:space="preserve">乐视还展示了不久前发布的首款终端硬件产品——手机式 VR 头盔 </w:t>
      </w:r>
      <w:proofErr w:type="spellStart"/>
      <w:r w:rsidRPr="00CB765F">
        <w:rPr>
          <w:sz w:val="20"/>
          <w:szCs w:val="20"/>
        </w:rPr>
        <w:t>LeVR</w:t>
      </w:r>
      <w:proofErr w:type="spellEnd"/>
      <w:r w:rsidRPr="00CB765F">
        <w:rPr>
          <w:sz w:val="20"/>
          <w:szCs w:val="20"/>
        </w:rPr>
        <w:t xml:space="preserve"> COOL1，搭载独有的 EUI VR 版操作系统，同时搭配乐视超级手机，配合手机端 VR 内容应用乐视界。</w:t>
      </w:r>
    </w:p>
    <w:p w:rsidR="002D0A1A" w:rsidRPr="00921632" w:rsidRDefault="002D0A1A" w:rsidP="002D0A1A">
      <w:pPr>
        <w:pStyle w:val="a6"/>
        <w:spacing w:before="0" w:beforeAutospacing="0" w:after="0" w:afterAutospacing="0" w:line="360" w:lineRule="atLeast"/>
        <w:jc w:val="center"/>
        <w:rPr>
          <w:b/>
        </w:rPr>
      </w:pPr>
      <w:r w:rsidRPr="00921632">
        <w:rPr>
          <w:rFonts w:ascii="MS Gothic" w:eastAsia="MS Gothic" w:hAnsi="MS Gothic" w:cs="MS Gothic" w:hint="eastAsia"/>
          <w:b/>
          <w:color w:val="FF6827"/>
          <w:sz w:val="15"/>
          <w:szCs w:val="15"/>
          <w:shd w:val="clear" w:color="auto" w:fill="FFFFFF"/>
        </w:rPr>
        <w:t>✪</w:t>
      </w:r>
      <w:r w:rsidRPr="00921632">
        <w:rPr>
          <w:rFonts w:ascii="微软雅黑" w:eastAsia="微软雅黑" w:hAnsi="微软雅黑" w:hint="eastAsia"/>
          <w:b/>
          <w:color w:val="FF6827"/>
          <w:sz w:val="15"/>
          <w:szCs w:val="15"/>
          <w:shd w:val="clear" w:color="auto" w:fill="FFFFFF"/>
        </w:rPr>
        <w:t xml:space="preserve"> </w:t>
      </w:r>
      <w:r w:rsidRPr="00921632">
        <w:rPr>
          <w:rFonts w:ascii="MS Gothic" w:eastAsia="MS Gothic" w:hAnsi="MS Gothic" w:cs="MS Gothic" w:hint="eastAsia"/>
          <w:b/>
          <w:color w:val="3DAAD6"/>
          <w:sz w:val="15"/>
          <w:szCs w:val="15"/>
          <w:shd w:val="clear" w:color="auto" w:fill="FFFFFF"/>
        </w:rPr>
        <w:t>✪</w:t>
      </w:r>
      <w:r w:rsidRPr="00921632">
        <w:rPr>
          <w:rFonts w:ascii="微软雅黑" w:eastAsia="微软雅黑" w:hAnsi="微软雅黑" w:hint="eastAsia"/>
          <w:b/>
          <w:sz w:val="15"/>
          <w:szCs w:val="15"/>
          <w:shd w:val="clear" w:color="auto" w:fill="FFFFFF"/>
        </w:rPr>
        <w:t> </w:t>
      </w:r>
      <w:r w:rsidRPr="00921632">
        <w:rPr>
          <w:rFonts w:ascii="MS Gothic" w:eastAsia="MS Gothic" w:hAnsi="MS Gothic" w:cs="MS Gothic" w:hint="eastAsia"/>
          <w:b/>
          <w:color w:val="D6A841"/>
          <w:sz w:val="15"/>
          <w:szCs w:val="15"/>
          <w:shd w:val="clear" w:color="auto" w:fill="FFFFFF"/>
        </w:rPr>
        <w:t>✪</w:t>
      </w:r>
    </w:p>
    <w:p w:rsidR="002D0A1A" w:rsidRPr="00921632" w:rsidRDefault="002D0A1A" w:rsidP="002D0A1A">
      <w:pPr>
        <w:pStyle w:val="a6"/>
        <w:spacing w:before="0" w:beforeAutospacing="0" w:after="0" w:afterAutospacing="0"/>
        <w:jc w:val="center"/>
        <w:rPr>
          <w:b/>
        </w:rPr>
      </w:pPr>
      <w:r w:rsidRPr="00921632">
        <w:rPr>
          <w:b/>
          <w:color w:val="888888"/>
          <w:sz w:val="18"/>
          <w:szCs w:val="18"/>
        </w:rPr>
        <w:t>来源/工信</w:t>
      </w:r>
      <w:proofErr w:type="gramStart"/>
      <w:r w:rsidRPr="00921632">
        <w:rPr>
          <w:b/>
          <w:color w:val="888888"/>
          <w:sz w:val="18"/>
          <w:szCs w:val="18"/>
        </w:rPr>
        <w:t>部官网</w:t>
      </w:r>
      <w:proofErr w:type="gramEnd"/>
    </w:p>
    <w:p w:rsidR="002D0A1A" w:rsidRPr="00921632" w:rsidRDefault="002D0A1A" w:rsidP="002D0A1A">
      <w:pPr>
        <w:pStyle w:val="a6"/>
        <w:spacing w:before="0" w:beforeAutospacing="0" w:after="0" w:afterAutospacing="0"/>
        <w:jc w:val="center"/>
        <w:rPr>
          <w:b/>
        </w:rPr>
      </w:pPr>
      <w:r w:rsidRPr="00921632">
        <w:rPr>
          <w:b/>
          <w:color w:val="888888"/>
          <w:sz w:val="18"/>
          <w:szCs w:val="18"/>
        </w:rPr>
        <w:t>（文中图片均来源于网络）</w:t>
      </w:r>
    </w:p>
    <w:p w:rsidR="00445AB1" w:rsidRPr="002D0A1A" w:rsidRDefault="00445AB1" w:rsidP="002900FD">
      <w:pPr>
        <w:jc w:val="center"/>
        <w:rPr>
          <w:b/>
        </w:rPr>
      </w:pPr>
    </w:p>
    <w:sectPr w:rsidR="00445AB1" w:rsidRPr="002D0A1A" w:rsidSect="006A2C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F29" w:rsidRDefault="00592F29" w:rsidP="002900FD">
      <w:r>
        <w:separator/>
      </w:r>
    </w:p>
  </w:endnote>
  <w:endnote w:type="continuationSeparator" w:id="0">
    <w:p w:rsidR="00592F29" w:rsidRDefault="00592F29" w:rsidP="0029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F29" w:rsidRDefault="00592F29" w:rsidP="002900FD">
      <w:r>
        <w:separator/>
      </w:r>
    </w:p>
  </w:footnote>
  <w:footnote w:type="continuationSeparator" w:id="0">
    <w:p w:rsidR="00592F29" w:rsidRDefault="00592F29" w:rsidP="0029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B0262"/>
    <w:multiLevelType w:val="hybridMultilevel"/>
    <w:tmpl w:val="CED41618"/>
    <w:lvl w:ilvl="0" w:tplc="D2DE2F2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00FD"/>
    <w:rsid w:val="000000A2"/>
    <w:rsid w:val="00036FA6"/>
    <w:rsid w:val="00132A99"/>
    <w:rsid w:val="00155B45"/>
    <w:rsid w:val="00174D3B"/>
    <w:rsid w:val="00196063"/>
    <w:rsid w:val="002900FD"/>
    <w:rsid w:val="00291792"/>
    <w:rsid w:val="002B65F0"/>
    <w:rsid w:val="002D0A1A"/>
    <w:rsid w:val="00340053"/>
    <w:rsid w:val="00340823"/>
    <w:rsid w:val="0037237E"/>
    <w:rsid w:val="00377925"/>
    <w:rsid w:val="003E38D3"/>
    <w:rsid w:val="004249BE"/>
    <w:rsid w:val="00445AB1"/>
    <w:rsid w:val="00470574"/>
    <w:rsid w:val="004C337E"/>
    <w:rsid w:val="004C76DB"/>
    <w:rsid w:val="00513636"/>
    <w:rsid w:val="005245C9"/>
    <w:rsid w:val="00531927"/>
    <w:rsid w:val="0054403E"/>
    <w:rsid w:val="00592F29"/>
    <w:rsid w:val="005A0A4D"/>
    <w:rsid w:val="005A4123"/>
    <w:rsid w:val="005D44D9"/>
    <w:rsid w:val="005D7E62"/>
    <w:rsid w:val="005E7C5D"/>
    <w:rsid w:val="00603BE6"/>
    <w:rsid w:val="00605EC7"/>
    <w:rsid w:val="00607E53"/>
    <w:rsid w:val="00687641"/>
    <w:rsid w:val="006A2C12"/>
    <w:rsid w:val="006B46C6"/>
    <w:rsid w:val="006E5C46"/>
    <w:rsid w:val="00703D2C"/>
    <w:rsid w:val="0071733B"/>
    <w:rsid w:val="00751C3E"/>
    <w:rsid w:val="007623E7"/>
    <w:rsid w:val="00795920"/>
    <w:rsid w:val="007D526D"/>
    <w:rsid w:val="008A4C37"/>
    <w:rsid w:val="00916611"/>
    <w:rsid w:val="00921632"/>
    <w:rsid w:val="009529EE"/>
    <w:rsid w:val="009E3EDF"/>
    <w:rsid w:val="009E45E5"/>
    <w:rsid w:val="00A023B3"/>
    <w:rsid w:val="00A73316"/>
    <w:rsid w:val="00AB054B"/>
    <w:rsid w:val="00AB7D8E"/>
    <w:rsid w:val="00AE16C8"/>
    <w:rsid w:val="00B23DCE"/>
    <w:rsid w:val="00B33A7F"/>
    <w:rsid w:val="00B83A7C"/>
    <w:rsid w:val="00B9404D"/>
    <w:rsid w:val="00C24108"/>
    <w:rsid w:val="00C558DA"/>
    <w:rsid w:val="00C77E60"/>
    <w:rsid w:val="00C96CC0"/>
    <w:rsid w:val="00CB276F"/>
    <w:rsid w:val="00CB765F"/>
    <w:rsid w:val="00CC37DB"/>
    <w:rsid w:val="00CF7329"/>
    <w:rsid w:val="00D345BC"/>
    <w:rsid w:val="00D553AD"/>
    <w:rsid w:val="00D83501"/>
    <w:rsid w:val="00D8675C"/>
    <w:rsid w:val="00D92094"/>
    <w:rsid w:val="00DC18FA"/>
    <w:rsid w:val="00DC3FED"/>
    <w:rsid w:val="00E14D45"/>
    <w:rsid w:val="00E35A4E"/>
    <w:rsid w:val="00E70439"/>
    <w:rsid w:val="00E762F6"/>
    <w:rsid w:val="00E82993"/>
    <w:rsid w:val="00E83247"/>
    <w:rsid w:val="00EB268B"/>
    <w:rsid w:val="00EB2C6B"/>
    <w:rsid w:val="00F36F12"/>
    <w:rsid w:val="00F946E6"/>
    <w:rsid w:val="00FA433B"/>
    <w:rsid w:val="00FC29F0"/>
    <w:rsid w:val="00FE6A0E"/>
    <w:rsid w:val="00FE6DEC"/>
    <w:rsid w:val="00FF02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C12"/>
    <w:pPr>
      <w:widowControl w:val="0"/>
      <w:jc w:val="both"/>
    </w:pPr>
  </w:style>
  <w:style w:type="paragraph" w:styleId="2">
    <w:name w:val="heading 2"/>
    <w:basedOn w:val="a"/>
    <w:link w:val="2Char"/>
    <w:uiPriority w:val="9"/>
    <w:qFormat/>
    <w:rsid w:val="00607E5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00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00FD"/>
    <w:rPr>
      <w:sz w:val="18"/>
      <w:szCs w:val="18"/>
    </w:rPr>
  </w:style>
  <w:style w:type="paragraph" w:styleId="a4">
    <w:name w:val="footer"/>
    <w:basedOn w:val="a"/>
    <w:link w:val="Char0"/>
    <w:uiPriority w:val="99"/>
    <w:semiHidden/>
    <w:unhideWhenUsed/>
    <w:rsid w:val="002900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00FD"/>
    <w:rPr>
      <w:sz w:val="18"/>
      <w:szCs w:val="18"/>
    </w:rPr>
  </w:style>
  <w:style w:type="paragraph" w:styleId="a5">
    <w:name w:val="Balloon Text"/>
    <w:basedOn w:val="a"/>
    <w:link w:val="Char1"/>
    <w:uiPriority w:val="99"/>
    <w:semiHidden/>
    <w:unhideWhenUsed/>
    <w:rsid w:val="002900FD"/>
    <w:rPr>
      <w:sz w:val="18"/>
      <w:szCs w:val="18"/>
    </w:rPr>
  </w:style>
  <w:style w:type="character" w:customStyle="1" w:styleId="Char1">
    <w:name w:val="批注框文本 Char"/>
    <w:basedOn w:val="a0"/>
    <w:link w:val="a5"/>
    <w:uiPriority w:val="99"/>
    <w:semiHidden/>
    <w:rsid w:val="002900FD"/>
    <w:rPr>
      <w:sz w:val="18"/>
      <w:szCs w:val="18"/>
    </w:rPr>
  </w:style>
  <w:style w:type="paragraph" w:styleId="a6">
    <w:name w:val="Normal (Web)"/>
    <w:basedOn w:val="a"/>
    <w:uiPriority w:val="99"/>
    <w:unhideWhenUsed/>
    <w:rsid w:val="002900F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2900FD"/>
    <w:rPr>
      <w:b/>
      <w:bCs/>
    </w:rPr>
  </w:style>
  <w:style w:type="character" w:customStyle="1" w:styleId="2Char">
    <w:name w:val="标题 2 Char"/>
    <w:basedOn w:val="a0"/>
    <w:link w:val="2"/>
    <w:uiPriority w:val="9"/>
    <w:rsid w:val="00607E53"/>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w:divs>
    <w:div w:id="155458262">
      <w:bodyDiv w:val="1"/>
      <w:marLeft w:val="0"/>
      <w:marRight w:val="0"/>
      <w:marTop w:val="0"/>
      <w:marBottom w:val="0"/>
      <w:divBdr>
        <w:top w:val="none" w:sz="0" w:space="0" w:color="auto"/>
        <w:left w:val="none" w:sz="0" w:space="0" w:color="auto"/>
        <w:bottom w:val="none" w:sz="0" w:space="0" w:color="auto"/>
        <w:right w:val="none" w:sz="0" w:space="0" w:color="auto"/>
      </w:divBdr>
    </w:div>
    <w:div w:id="324862894">
      <w:bodyDiv w:val="1"/>
      <w:marLeft w:val="0"/>
      <w:marRight w:val="0"/>
      <w:marTop w:val="0"/>
      <w:marBottom w:val="0"/>
      <w:divBdr>
        <w:top w:val="none" w:sz="0" w:space="0" w:color="auto"/>
        <w:left w:val="none" w:sz="0" w:space="0" w:color="auto"/>
        <w:bottom w:val="none" w:sz="0" w:space="0" w:color="auto"/>
        <w:right w:val="none" w:sz="0" w:space="0" w:color="auto"/>
      </w:divBdr>
    </w:div>
    <w:div w:id="372311047">
      <w:bodyDiv w:val="1"/>
      <w:marLeft w:val="0"/>
      <w:marRight w:val="0"/>
      <w:marTop w:val="0"/>
      <w:marBottom w:val="0"/>
      <w:divBdr>
        <w:top w:val="none" w:sz="0" w:space="0" w:color="auto"/>
        <w:left w:val="none" w:sz="0" w:space="0" w:color="auto"/>
        <w:bottom w:val="none" w:sz="0" w:space="0" w:color="auto"/>
        <w:right w:val="none" w:sz="0" w:space="0" w:color="auto"/>
      </w:divBdr>
    </w:div>
    <w:div w:id="511457845">
      <w:bodyDiv w:val="1"/>
      <w:marLeft w:val="0"/>
      <w:marRight w:val="0"/>
      <w:marTop w:val="0"/>
      <w:marBottom w:val="0"/>
      <w:divBdr>
        <w:top w:val="none" w:sz="0" w:space="0" w:color="auto"/>
        <w:left w:val="none" w:sz="0" w:space="0" w:color="auto"/>
        <w:bottom w:val="none" w:sz="0" w:space="0" w:color="auto"/>
        <w:right w:val="none" w:sz="0" w:space="0" w:color="auto"/>
      </w:divBdr>
    </w:div>
    <w:div w:id="853155378">
      <w:bodyDiv w:val="1"/>
      <w:marLeft w:val="0"/>
      <w:marRight w:val="0"/>
      <w:marTop w:val="0"/>
      <w:marBottom w:val="0"/>
      <w:divBdr>
        <w:top w:val="none" w:sz="0" w:space="0" w:color="auto"/>
        <w:left w:val="none" w:sz="0" w:space="0" w:color="auto"/>
        <w:bottom w:val="none" w:sz="0" w:space="0" w:color="auto"/>
        <w:right w:val="none" w:sz="0" w:space="0" w:color="auto"/>
      </w:divBdr>
    </w:div>
    <w:div w:id="896093332">
      <w:bodyDiv w:val="1"/>
      <w:marLeft w:val="0"/>
      <w:marRight w:val="0"/>
      <w:marTop w:val="0"/>
      <w:marBottom w:val="0"/>
      <w:divBdr>
        <w:top w:val="none" w:sz="0" w:space="0" w:color="auto"/>
        <w:left w:val="none" w:sz="0" w:space="0" w:color="auto"/>
        <w:bottom w:val="none" w:sz="0" w:space="0" w:color="auto"/>
        <w:right w:val="none" w:sz="0" w:space="0" w:color="auto"/>
      </w:divBdr>
    </w:div>
    <w:div w:id="907569767">
      <w:bodyDiv w:val="1"/>
      <w:marLeft w:val="0"/>
      <w:marRight w:val="0"/>
      <w:marTop w:val="0"/>
      <w:marBottom w:val="0"/>
      <w:divBdr>
        <w:top w:val="none" w:sz="0" w:space="0" w:color="auto"/>
        <w:left w:val="none" w:sz="0" w:space="0" w:color="auto"/>
        <w:bottom w:val="none" w:sz="0" w:space="0" w:color="auto"/>
        <w:right w:val="none" w:sz="0" w:space="0" w:color="auto"/>
      </w:divBdr>
    </w:div>
    <w:div w:id="911936419">
      <w:bodyDiv w:val="1"/>
      <w:marLeft w:val="0"/>
      <w:marRight w:val="0"/>
      <w:marTop w:val="0"/>
      <w:marBottom w:val="0"/>
      <w:divBdr>
        <w:top w:val="none" w:sz="0" w:space="0" w:color="auto"/>
        <w:left w:val="none" w:sz="0" w:space="0" w:color="auto"/>
        <w:bottom w:val="none" w:sz="0" w:space="0" w:color="auto"/>
        <w:right w:val="none" w:sz="0" w:space="0" w:color="auto"/>
      </w:divBdr>
    </w:div>
    <w:div w:id="968166277">
      <w:bodyDiv w:val="1"/>
      <w:marLeft w:val="0"/>
      <w:marRight w:val="0"/>
      <w:marTop w:val="0"/>
      <w:marBottom w:val="0"/>
      <w:divBdr>
        <w:top w:val="none" w:sz="0" w:space="0" w:color="auto"/>
        <w:left w:val="none" w:sz="0" w:space="0" w:color="auto"/>
        <w:bottom w:val="none" w:sz="0" w:space="0" w:color="auto"/>
        <w:right w:val="none" w:sz="0" w:space="0" w:color="auto"/>
      </w:divBdr>
    </w:div>
    <w:div w:id="1288700193">
      <w:bodyDiv w:val="1"/>
      <w:marLeft w:val="0"/>
      <w:marRight w:val="0"/>
      <w:marTop w:val="0"/>
      <w:marBottom w:val="0"/>
      <w:divBdr>
        <w:top w:val="none" w:sz="0" w:space="0" w:color="auto"/>
        <w:left w:val="none" w:sz="0" w:space="0" w:color="auto"/>
        <w:bottom w:val="none" w:sz="0" w:space="0" w:color="auto"/>
        <w:right w:val="none" w:sz="0" w:space="0" w:color="auto"/>
      </w:divBdr>
    </w:div>
    <w:div w:id="1312055721">
      <w:bodyDiv w:val="1"/>
      <w:marLeft w:val="0"/>
      <w:marRight w:val="0"/>
      <w:marTop w:val="0"/>
      <w:marBottom w:val="0"/>
      <w:divBdr>
        <w:top w:val="none" w:sz="0" w:space="0" w:color="auto"/>
        <w:left w:val="none" w:sz="0" w:space="0" w:color="auto"/>
        <w:bottom w:val="none" w:sz="0" w:space="0" w:color="auto"/>
        <w:right w:val="none" w:sz="0" w:space="0" w:color="auto"/>
      </w:divBdr>
    </w:div>
    <w:div w:id="1325629039">
      <w:bodyDiv w:val="1"/>
      <w:marLeft w:val="0"/>
      <w:marRight w:val="0"/>
      <w:marTop w:val="0"/>
      <w:marBottom w:val="0"/>
      <w:divBdr>
        <w:top w:val="none" w:sz="0" w:space="0" w:color="auto"/>
        <w:left w:val="none" w:sz="0" w:space="0" w:color="auto"/>
        <w:bottom w:val="none" w:sz="0" w:space="0" w:color="auto"/>
        <w:right w:val="none" w:sz="0" w:space="0" w:color="auto"/>
      </w:divBdr>
    </w:div>
    <w:div w:id="1330329103">
      <w:bodyDiv w:val="1"/>
      <w:marLeft w:val="0"/>
      <w:marRight w:val="0"/>
      <w:marTop w:val="0"/>
      <w:marBottom w:val="0"/>
      <w:divBdr>
        <w:top w:val="none" w:sz="0" w:space="0" w:color="auto"/>
        <w:left w:val="none" w:sz="0" w:space="0" w:color="auto"/>
        <w:bottom w:val="none" w:sz="0" w:space="0" w:color="auto"/>
        <w:right w:val="none" w:sz="0" w:space="0" w:color="auto"/>
      </w:divBdr>
    </w:div>
    <w:div w:id="1597708865">
      <w:bodyDiv w:val="1"/>
      <w:marLeft w:val="0"/>
      <w:marRight w:val="0"/>
      <w:marTop w:val="0"/>
      <w:marBottom w:val="0"/>
      <w:divBdr>
        <w:top w:val="none" w:sz="0" w:space="0" w:color="auto"/>
        <w:left w:val="none" w:sz="0" w:space="0" w:color="auto"/>
        <w:bottom w:val="none" w:sz="0" w:space="0" w:color="auto"/>
        <w:right w:val="none" w:sz="0" w:space="0" w:color="auto"/>
      </w:divBdr>
    </w:div>
    <w:div w:id="1696617715">
      <w:bodyDiv w:val="1"/>
      <w:marLeft w:val="0"/>
      <w:marRight w:val="0"/>
      <w:marTop w:val="0"/>
      <w:marBottom w:val="0"/>
      <w:divBdr>
        <w:top w:val="none" w:sz="0" w:space="0" w:color="auto"/>
        <w:left w:val="none" w:sz="0" w:space="0" w:color="auto"/>
        <w:bottom w:val="none" w:sz="0" w:space="0" w:color="auto"/>
        <w:right w:val="none" w:sz="0" w:space="0" w:color="auto"/>
      </w:divBdr>
    </w:div>
    <w:div w:id="1824080747">
      <w:bodyDiv w:val="1"/>
      <w:marLeft w:val="0"/>
      <w:marRight w:val="0"/>
      <w:marTop w:val="0"/>
      <w:marBottom w:val="0"/>
      <w:divBdr>
        <w:top w:val="none" w:sz="0" w:space="0" w:color="auto"/>
        <w:left w:val="none" w:sz="0" w:space="0" w:color="auto"/>
        <w:bottom w:val="none" w:sz="0" w:space="0" w:color="auto"/>
        <w:right w:val="none" w:sz="0" w:space="0" w:color="auto"/>
      </w:divBdr>
    </w:div>
    <w:div w:id="210680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6CD7B5-EC83-479A-B337-4909AB25A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22</Pages>
  <Words>2484</Words>
  <Characters>14163</Characters>
  <Application>Microsoft Office Word</Application>
  <DocSecurity>0</DocSecurity>
  <Lines>118</Lines>
  <Paragraphs>33</Paragraphs>
  <ScaleCrop>false</ScaleCrop>
  <Company/>
  <LinksUpToDate>false</LinksUpToDate>
  <CharactersWithSpaces>16614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dc:creator>
  <cp:keywords/>
  <dc:description/>
  <cp:lastModifiedBy>Neil</cp:lastModifiedBy>
  <cp:revision>7</cp:revision>
  <dcterms:created xsi:type="dcterms:W3CDTF">2016-04-25T01:44:00Z</dcterms:created>
  <dcterms:modified xsi:type="dcterms:W3CDTF">2016-04-25T08:39:00Z</dcterms:modified>
</cp:coreProperties>
</file>